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0A" w:rsidRDefault="00AB696B">
      <w:pPr>
        <w:spacing w:line="240" w:lineRule="auto"/>
        <w:ind w:firstLineChars="200" w:firstLine="5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49548" cy="8484782"/>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0717124344-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4382" cy="8504297"/>
                    </a:xfrm>
                    <a:prstGeom prst="rect">
                      <a:avLst/>
                    </a:prstGeom>
                  </pic:spPr>
                </pic:pic>
              </a:graphicData>
            </a:graphic>
          </wp:inline>
        </w:drawing>
      </w: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sectPr w:rsidR="00730C0A">
          <w:footerReference w:type="even" r:id="rId9"/>
          <w:type w:val="continuous"/>
          <w:pgSz w:w="12240" w:h="15840"/>
          <w:pgMar w:top="1134" w:right="900" w:bottom="1134" w:left="1134" w:header="720" w:footer="720" w:gutter="0"/>
          <w:pgNumType w:start="1"/>
          <w:cols w:space="720"/>
          <w:titlePg/>
          <w:docGrid w:linePitch="326"/>
        </w:sect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Общие положения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bookmarkStart w:id="1" w:name="OCRUncertain001"/>
      <w:r>
        <w:rPr>
          <w:rFonts w:ascii="Times New Roman" w:hAnsi="Times New Roman" w:cs="Times New Roman"/>
          <w:sz w:val="28"/>
          <w:szCs w:val="28"/>
        </w:rPr>
        <w:t>муниципальном общеобразовательном учреждении «</w:t>
      </w:r>
      <w:proofErr w:type="spellStart"/>
      <w:r>
        <w:rPr>
          <w:rFonts w:ascii="Times New Roman" w:hAnsi="Times New Roman" w:cs="Times New Roman"/>
          <w:sz w:val="28"/>
          <w:szCs w:val="28"/>
        </w:rPr>
        <w:t>Журавле</w:t>
      </w:r>
      <w:r>
        <w:rPr>
          <w:rFonts w:ascii="Times New Roman" w:hAnsi="Times New Roman" w:cs="Times New Roman"/>
          <w:sz w:val="28"/>
          <w:szCs w:val="28"/>
        </w:rPr>
        <w:t>вская</w:t>
      </w:r>
      <w:proofErr w:type="spellEnd"/>
      <w:r>
        <w:rPr>
          <w:rFonts w:ascii="Times New Roman" w:hAnsi="Times New Roman" w:cs="Times New Roman"/>
          <w:sz w:val="28"/>
          <w:szCs w:val="28"/>
        </w:rPr>
        <w:t xml:space="preserve"> средняя общеобразовательная школа Белгородского</w:t>
      </w:r>
      <w:r>
        <w:rPr>
          <w:rFonts w:ascii="Times New Roman" w:hAnsi="Times New Roman" w:cs="Times New Roman"/>
          <w:sz w:val="28"/>
          <w:szCs w:val="28"/>
        </w:rPr>
        <w:t xml:space="preserve"> района Белгородской области»</w:t>
      </w:r>
      <w:bookmarkEnd w:id="1"/>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1.2. Основой для заключения коллективного договора являются: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 (далее –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Федеральный закон от 12 января 1996 г. № 10-ФЗ «О профессиональных союзах, их правах и гарантиях деятельности»</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 273-ФЗ «Об образовании в Российской Федерации»;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Закон Белгородской области «О социальном партнерстве в Белгородской области» от 05.07.2007 г. № 122;</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Закон Белгородской области «Об образовании в Белгородской о</w:t>
      </w:r>
      <w:r>
        <w:rPr>
          <w:rFonts w:ascii="Times New Roman" w:hAnsi="Times New Roman" w:cs="Times New Roman"/>
          <w:sz w:val="28"/>
          <w:szCs w:val="28"/>
        </w:rPr>
        <w:t>бласти» от 31.10.2014 г. № 314;</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Отраслевое соглашение департамента образования Белгородской области и региональной организации Профсоюза работников народного образования и науки РФ на 2015-2017 годы.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1.3. Сторонами коллективного договора являются: рабо</w:t>
      </w:r>
      <w:r>
        <w:rPr>
          <w:rFonts w:ascii="Times New Roman" w:hAnsi="Times New Roman" w:cs="Times New Roman"/>
          <w:sz w:val="28"/>
          <w:szCs w:val="28"/>
        </w:rPr>
        <w:t xml:space="preserve">тники учреждения, являющиеся членами профсоюза, в лице их представителя – </w:t>
      </w:r>
      <w:proofErr w:type="spellStart"/>
      <w:r>
        <w:rPr>
          <w:rFonts w:ascii="Times New Roman" w:hAnsi="Times New Roman" w:cs="Times New Roman"/>
          <w:sz w:val="28"/>
          <w:szCs w:val="28"/>
        </w:rPr>
        <w:t>Тюнякиной</w:t>
      </w:r>
      <w:proofErr w:type="spellEnd"/>
      <w:r>
        <w:rPr>
          <w:rFonts w:ascii="Times New Roman" w:hAnsi="Times New Roman" w:cs="Times New Roman"/>
          <w:sz w:val="28"/>
          <w:szCs w:val="28"/>
        </w:rPr>
        <w:t xml:space="preserve"> Ольги Валентиновны</w:t>
      </w:r>
      <w:r>
        <w:rPr>
          <w:rFonts w:ascii="Times New Roman" w:hAnsi="Times New Roman" w:cs="Times New Roman"/>
          <w:sz w:val="28"/>
          <w:szCs w:val="28"/>
        </w:rPr>
        <w:t xml:space="preserve">, председателя первичной профсоюзной организации, работодатель -  в лице его представителя - директора </w:t>
      </w:r>
      <w:bookmarkStart w:id="2" w:name="OCRUncertain005"/>
      <w:r>
        <w:rPr>
          <w:rFonts w:ascii="Times New Roman" w:hAnsi="Times New Roman" w:cs="Times New Roman"/>
          <w:sz w:val="28"/>
          <w:szCs w:val="28"/>
        </w:rPr>
        <w:t xml:space="preserve">школы - </w:t>
      </w:r>
      <w:bookmarkEnd w:id="2"/>
      <w:r>
        <w:rPr>
          <w:rFonts w:ascii="Times New Roman" w:hAnsi="Times New Roman" w:cs="Times New Roman"/>
          <w:sz w:val="28"/>
          <w:szCs w:val="28"/>
        </w:rPr>
        <w:t>Самойловой Ольги Васильевны</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1.4. Действие </w:t>
      </w:r>
      <w:r>
        <w:rPr>
          <w:rFonts w:ascii="Times New Roman" w:hAnsi="Times New Roman" w:cs="Times New Roman"/>
          <w:sz w:val="28"/>
          <w:szCs w:val="28"/>
        </w:rPr>
        <w:t>настоящего коллективного договора распространяется на всех работников учреждения.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1.5. Стороны договорились, что текст коллективного договора должен быть доведен работодателем до сведения работников в течение </w:t>
      </w:r>
      <w:bookmarkStart w:id="3" w:name="OCRUncertain006"/>
      <w:r>
        <w:rPr>
          <w:rFonts w:ascii="Times New Roman" w:hAnsi="Times New Roman" w:cs="Times New Roman"/>
          <w:sz w:val="28"/>
          <w:szCs w:val="28"/>
        </w:rPr>
        <w:t>3</w:t>
      </w:r>
      <w:bookmarkEnd w:id="3"/>
      <w:r>
        <w:rPr>
          <w:rFonts w:ascii="Times New Roman" w:hAnsi="Times New Roman" w:cs="Times New Roman"/>
          <w:sz w:val="28"/>
          <w:szCs w:val="28"/>
        </w:rPr>
        <w:t xml:space="preserve"> дней после его подписания. Профком обязуется </w:t>
      </w:r>
      <w:r>
        <w:rPr>
          <w:rFonts w:ascii="Times New Roman" w:hAnsi="Times New Roman" w:cs="Times New Roman"/>
          <w:sz w:val="28"/>
          <w:szCs w:val="28"/>
        </w:rPr>
        <w:t>разъяснять работникам положения коллективного договора, содействовать его реализации.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1.7. При реоргани</w:t>
      </w:r>
      <w:r>
        <w:rPr>
          <w:rFonts w:ascii="Times New Roman" w:hAnsi="Times New Roman" w:cs="Times New Roman"/>
          <w:sz w:val="28"/>
          <w:szCs w:val="28"/>
        </w:rPr>
        <w:t>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1.8. При смене формы собственности учреждения коллективный договор сохраняет свое действие в </w:t>
      </w:r>
      <w:r>
        <w:rPr>
          <w:rFonts w:ascii="Times New Roman" w:hAnsi="Times New Roman" w:cs="Times New Roman"/>
          <w:sz w:val="28"/>
          <w:szCs w:val="28"/>
        </w:rPr>
        <w:t>течение трех месяцев со дня перехода прав собственности.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1.10. В течение срока действия коллективного договора стороны вправе вносить в</w:t>
      </w:r>
      <w:r>
        <w:rPr>
          <w:rFonts w:ascii="Times New Roman" w:hAnsi="Times New Roman" w:cs="Times New Roman"/>
          <w:sz w:val="28"/>
          <w:szCs w:val="28"/>
        </w:rPr>
        <w:t xml:space="preserve"> него дополнения и изменения на основе взаимной договоренности в порядке, установленном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w:t>
      </w:r>
      <w:bookmarkStart w:id="4" w:name="OCRUncertain007"/>
      <w:r>
        <w:rPr>
          <w:rFonts w:ascii="Times New Roman" w:hAnsi="Times New Roman" w:cs="Times New Roman"/>
          <w:sz w:val="28"/>
          <w:szCs w:val="28"/>
        </w:rPr>
        <w:t>1</w:t>
      </w:r>
      <w:bookmarkEnd w:id="4"/>
      <w:r>
        <w:rPr>
          <w:rFonts w:ascii="Times New Roman" w:hAnsi="Times New Roman" w:cs="Times New Roman"/>
          <w:sz w:val="28"/>
          <w:szCs w:val="28"/>
        </w:rPr>
        <w:t>2. Пересмотр обязательств настоящего договора не может приводить к снижению уровня социально-экономического положения работников учреждения.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1.13. Все спорные вопросы по толкованию и реализации положений коллективного договора решаются с привлечением </w:t>
      </w:r>
      <w:r>
        <w:rPr>
          <w:rFonts w:ascii="Times New Roman" w:hAnsi="Times New Roman" w:cs="Times New Roman"/>
          <w:sz w:val="28"/>
          <w:szCs w:val="28"/>
        </w:rPr>
        <w:t>обеих сторон.</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1.14. Настоящий договор вступает в силу с момента его подписания сторонами и действует по 31 декабря 20</w:t>
      </w:r>
      <w:r>
        <w:rPr>
          <w:rFonts w:ascii="Times New Roman" w:hAnsi="Times New Roman" w:cs="Times New Roman"/>
          <w:sz w:val="28"/>
          <w:szCs w:val="28"/>
        </w:rPr>
        <w:t>21</w:t>
      </w:r>
      <w:r>
        <w:rPr>
          <w:rFonts w:ascii="Times New Roman" w:hAnsi="Times New Roman" w:cs="Times New Roman"/>
          <w:sz w:val="28"/>
          <w:szCs w:val="28"/>
        </w:rPr>
        <w:t xml:space="preserve"> года.</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Гарантии при заключении, изменении и расторжении трудового договора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Стороны договорились, что:</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2.1.</w:t>
      </w:r>
      <w:r>
        <w:rPr>
          <w:rFonts w:ascii="Times New Roman" w:hAnsi="Times New Roman" w:cs="Times New Roman"/>
          <w:sz w:val="28"/>
          <w:szCs w:val="28"/>
        </w:rPr>
        <w:tab/>
      </w:r>
      <w:r>
        <w:rPr>
          <w:rFonts w:ascii="Times New Roman" w:hAnsi="Times New Roman" w:cs="Times New Roman"/>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2.2.</w:t>
      </w:r>
      <w:r>
        <w:rPr>
          <w:rFonts w:ascii="Times New Roman" w:hAnsi="Times New Roman" w:cs="Times New Roman"/>
          <w:sz w:val="28"/>
          <w:szCs w:val="28"/>
        </w:rPr>
        <w:tab/>
        <w:t>Работодатель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2.1.</w:t>
      </w:r>
      <w:r>
        <w:rPr>
          <w:rFonts w:ascii="Times New Roman" w:hAnsi="Times New Roman" w:cs="Times New Roman"/>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 xml:space="preserve">2.2.2. </w:t>
      </w:r>
      <w:proofErr w:type="gramStart"/>
      <w:r>
        <w:rPr>
          <w:rFonts w:ascii="Times New Roman" w:hAnsi="Times New Roman" w:cs="Times New Roman"/>
          <w:sz w:val="28"/>
          <w:szCs w:val="28"/>
        </w:rPr>
        <w:t>При приеме на работу (до подписания труд</w:t>
      </w:r>
      <w:r>
        <w:rPr>
          <w:rFonts w:ascii="Times New Roman" w:hAnsi="Times New Roman" w:cs="Times New Roman"/>
          <w:sz w:val="28"/>
          <w:szCs w:val="28"/>
        </w:rPr>
        <w:t>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w:t>
      </w:r>
      <w:r>
        <w:rPr>
          <w:rFonts w:ascii="Times New Roman" w:hAnsi="Times New Roman" w:cs="Times New Roman"/>
          <w:sz w:val="28"/>
          <w:szCs w:val="28"/>
        </w:rPr>
        <w:t>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rPr>
        <w:tab/>
        <w:t>В трудовой договор включать обязательные условия, указанные в статье 57 ТК РФ.</w:t>
      </w:r>
    </w:p>
    <w:p w:rsidR="00730C0A" w:rsidRDefault="0033307D">
      <w:pPr>
        <w:spacing w:line="240" w:lineRule="auto"/>
        <w:ind w:firstLineChars="200" w:firstLine="560"/>
        <w:jc w:val="both"/>
        <w:rPr>
          <w:rFonts w:ascii="Times New Roman" w:hAnsi="Times New Roman" w:cs="Times New Roman"/>
          <w:sz w:val="28"/>
          <w:szCs w:val="28"/>
        </w:rPr>
      </w:pPr>
      <w:proofErr w:type="gramStart"/>
      <w:r>
        <w:rPr>
          <w:rFonts w:ascii="Times New Roman" w:hAnsi="Times New Roman" w:cs="Times New Roman"/>
          <w:sz w:val="28"/>
          <w:szCs w:val="28"/>
        </w:rPr>
        <w:t>При вкл</w:t>
      </w:r>
      <w:r>
        <w:rPr>
          <w:rFonts w:ascii="Times New Roman" w:hAnsi="Times New Roman" w:cs="Times New Roman"/>
          <w:sz w:val="28"/>
          <w:szCs w:val="28"/>
        </w:rPr>
        <w:t>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w:t>
      </w:r>
      <w:r>
        <w:rPr>
          <w:rFonts w:ascii="Times New Roman" w:hAnsi="Times New Roman" w:cs="Times New Roman"/>
          <w:sz w:val="28"/>
          <w:szCs w:val="28"/>
        </w:rPr>
        <w:t>ми нормативными актами, настоящим  коллективным договором.</w:t>
      </w:r>
      <w:proofErr w:type="gramEnd"/>
    </w:p>
    <w:p w:rsidR="00730C0A" w:rsidRDefault="0033307D">
      <w:pPr>
        <w:spacing w:line="240" w:lineRule="auto"/>
        <w:ind w:firstLineChars="200" w:firstLine="5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w:t>
      </w:r>
      <w:r>
        <w:rPr>
          <w:rFonts w:ascii="Times New Roman" w:hAnsi="Times New Roman" w:cs="Times New Roman"/>
          <w:sz w:val="28"/>
          <w:szCs w:val="28"/>
        </w:rPr>
        <w:t>законодательством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w:t>
      </w:r>
      <w:r>
        <w:rPr>
          <w:rFonts w:ascii="Times New Roman" w:hAnsi="Times New Roman" w:cs="Times New Roman"/>
          <w:sz w:val="28"/>
          <w:szCs w:val="28"/>
        </w:rPr>
        <w:t>едагогических работников, оговариваемой в трудовом договоре»).</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w:t>
      </w:r>
      <w:r>
        <w:rPr>
          <w:rFonts w:ascii="Times New Roman" w:hAnsi="Times New Roman" w:cs="Times New Roman"/>
          <w:sz w:val="28"/>
          <w:szCs w:val="28"/>
        </w:rPr>
        <w:t>рмы часов за ставку заработной платы.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п</w:t>
      </w:r>
      <w:r>
        <w:rPr>
          <w:rFonts w:ascii="Times New Roman" w:hAnsi="Times New Roman" w:cs="Times New Roman"/>
          <w:sz w:val="28"/>
          <w:szCs w:val="28"/>
        </w:rPr>
        <w:t>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w:t>
      </w:r>
      <w:r>
        <w:rPr>
          <w:rFonts w:ascii="Times New Roman" w:hAnsi="Times New Roman" w:cs="Times New Roman"/>
          <w:sz w:val="28"/>
          <w:szCs w:val="28"/>
        </w:rPr>
        <w:t>анавливается.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2.2.5.</w:t>
      </w:r>
      <w:r>
        <w:rPr>
          <w:rFonts w:ascii="Times New Roman" w:hAnsi="Times New Roman" w:cs="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2.2.6.</w:t>
      </w:r>
      <w:r>
        <w:rPr>
          <w:rFonts w:ascii="Times New Roman" w:hAnsi="Times New Roman" w:cs="Times New Roman"/>
          <w:sz w:val="28"/>
          <w:szCs w:val="28"/>
        </w:rPr>
        <w:tab/>
        <w:t>Изменение определен</w:t>
      </w:r>
      <w:r>
        <w:rPr>
          <w:rFonts w:ascii="Times New Roman" w:hAnsi="Times New Roman" w:cs="Times New Roman"/>
          <w:sz w:val="28"/>
          <w:szCs w:val="28"/>
        </w:rPr>
        <w:t>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Временн</w:t>
      </w:r>
      <w:r>
        <w:rPr>
          <w:rFonts w:ascii="Times New Roman" w:hAnsi="Times New Roman" w:cs="Times New Roman"/>
          <w:sz w:val="28"/>
          <w:szCs w:val="28"/>
        </w:rPr>
        <w:t xml:space="preserve">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w:t>
      </w:r>
      <w:r>
        <w:rPr>
          <w:rFonts w:ascii="Times New Roman" w:hAnsi="Times New Roman" w:cs="Times New Roman"/>
          <w:sz w:val="28"/>
          <w:szCs w:val="28"/>
        </w:rPr>
        <w:t>сравнению с режимом, установленным по условиям трудового договора.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2.2.7.</w:t>
      </w:r>
      <w:r>
        <w:rPr>
          <w:rFonts w:ascii="Times New Roman" w:hAnsi="Times New Roman" w:cs="Times New Roman"/>
          <w:sz w:val="28"/>
          <w:szCs w:val="28"/>
        </w:rPr>
        <w:tab/>
      </w:r>
      <w:proofErr w:type="gramStart"/>
      <w:r>
        <w:rPr>
          <w:rFonts w:ascii="Times New Roman" w:hAnsi="Times New Roman" w:cs="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w:t>
      </w:r>
      <w:r>
        <w:rPr>
          <w:rFonts w:ascii="Times New Roman" w:hAnsi="Times New Roman" w:cs="Times New Roman"/>
          <w:sz w:val="28"/>
          <w:szCs w:val="28"/>
        </w:rPr>
        <w:t>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Массовым является увольнение 10%</w:t>
      </w:r>
      <w:r>
        <w:rPr>
          <w:rFonts w:ascii="Times New Roman" w:hAnsi="Times New Roman" w:cs="Times New Roman"/>
          <w:sz w:val="28"/>
          <w:szCs w:val="28"/>
        </w:rPr>
        <w:t xml:space="preserve"> от общего числа работников в течение 90 календарных дней (Отраслевое соглашение департамента образования Белгородской области и региональной организации Профсоюза).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2.2.8.</w:t>
      </w:r>
      <w:r>
        <w:rPr>
          <w:rFonts w:ascii="Times New Roman" w:hAnsi="Times New Roman" w:cs="Times New Roman"/>
          <w:sz w:val="28"/>
          <w:szCs w:val="28"/>
        </w:rPr>
        <w:tab/>
        <w:t>Обеспечить преимущественное право на оставление на работе при сокращении штатов раб</w:t>
      </w:r>
      <w:r>
        <w:rPr>
          <w:rFonts w:ascii="Times New Roman" w:hAnsi="Times New Roman" w:cs="Times New Roman"/>
          <w:sz w:val="28"/>
          <w:szCs w:val="28"/>
        </w:rPr>
        <w:t>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2 года до</w:t>
      </w:r>
      <w:r>
        <w:rPr>
          <w:rFonts w:ascii="Times New Roman" w:hAnsi="Times New Roman" w:cs="Times New Roman"/>
          <w:sz w:val="28"/>
          <w:szCs w:val="28"/>
        </w:rPr>
        <w:t xml:space="preserve"> пенсии);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проработавшие в организации свыше 10 лет;</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 одинокие матери, воспитывающие ребенка в возрасте до 16 лет;</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 одинокие отцы, воспитывающие ребенка в возрасте до 16 лет;</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 родители, имеющие ребенка – инвалида в возрасте до 18 лет;</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Pr>
          <w:rFonts w:ascii="Times New Roman" w:hAnsi="Times New Roman" w:cs="Times New Roman"/>
          <w:sz w:val="28"/>
          <w:szCs w:val="28"/>
        </w:rPr>
        <w:t>награжденные государственными и (или) ведомственными наградами в связи с педагогической деятельностью;</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w:t>
      </w:r>
      <w:r>
        <w:rPr>
          <w:rFonts w:ascii="Times New Roman" w:hAnsi="Times New Roman" w:cs="Times New Roman"/>
          <w:sz w:val="28"/>
          <w:szCs w:val="28"/>
        </w:rPr>
        <w:t>го образования и имеющие трудовой стаж менее одного года.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w:t>
      </w:r>
      <w:r>
        <w:rPr>
          <w:rFonts w:ascii="Times New Roman" w:hAnsi="Times New Roman" w:cs="Times New Roman"/>
          <w:sz w:val="28"/>
          <w:szCs w:val="28"/>
        </w:rPr>
        <w:t>ем среднего заработка.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w:t>
      </w:r>
      <w:r>
        <w:rPr>
          <w:rFonts w:ascii="Times New Roman" w:hAnsi="Times New Roman" w:cs="Times New Roman"/>
          <w:sz w:val="28"/>
          <w:szCs w:val="28"/>
        </w:rPr>
        <w:t>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w:t>
      </w:r>
      <w:r>
        <w:rPr>
          <w:rFonts w:ascii="Times New Roman" w:hAnsi="Times New Roman" w:cs="Times New Roman"/>
          <w:sz w:val="28"/>
          <w:szCs w:val="28"/>
        </w:rPr>
        <w:t>г. № 273-ФЗ «Об образовании в Российской Федерации», статьи 196 и 197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2.2.12.</w:t>
      </w:r>
      <w:r>
        <w:rPr>
          <w:rFonts w:ascii="Times New Roman" w:hAnsi="Times New Roman" w:cs="Times New Roman"/>
          <w:sz w:val="28"/>
          <w:szCs w:val="28"/>
        </w:rPr>
        <w:tab/>
      </w:r>
      <w:proofErr w:type="gramStart"/>
      <w:r>
        <w:rPr>
          <w:rFonts w:ascii="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w:t>
      </w:r>
      <w:r>
        <w:rPr>
          <w:rFonts w:ascii="Times New Roman" w:hAnsi="Times New Roman" w:cs="Times New Roman"/>
          <w:sz w:val="28"/>
          <w:szCs w:val="28"/>
        </w:rPr>
        <w:t xml:space="preserve">тную плату по основному месту работы и, если работник направляется для повышения квалификации в другую местность (за пределами региона), оплачивать ему командировочные расходы (суточные, проезд к месту обучения и обратно, проживание) в порядке и размерах, </w:t>
      </w:r>
      <w:r>
        <w:rPr>
          <w:rFonts w:ascii="Times New Roman" w:hAnsi="Times New Roman" w:cs="Times New Roman"/>
          <w:sz w:val="28"/>
          <w:szCs w:val="28"/>
        </w:rPr>
        <w:t>предусмотренных для лиц, направляемых в служебные командировки</w:t>
      </w:r>
      <w:proofErr w:type="gramEnd"/>
      <w:r>
        <w:rPr>
          <w:rFonts w:ascii="Times New Roman" w:hAnsi="Times New Roman" w:cs="Times New Roman"/>
          <w:sz w:val="28"/>
          <w:szCs w:val="28"/>
        </w:rPr>
        <w:t xml:space="preserve"> в соответствии с документами, подтверждающими фактически произведенные расходы.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2.2.13.</w:t>
      </w:r>
      <w:r>
        <w:rPr>
          <w:rFonts w:ascii="Times New Roman" w:hAnsi="Times New Roman" w:cs="Times New Roman"/>
          <w:sz w:val="28"/>
          <w:szCs w:val="28"/>
        </w:rPr>
        <w:tab/>
        <w:t>Предоставлять гарантии и компенсации работникам, совмещающим работу с получением образования в порядке, п</w:t>
      </w:r>
      <w:r>
        <w:rPr>
          <w:rFonts w:ascii="Times New Roman" w:hAnsi="Times New Roman" w:cs="Times New Roman"/>
          <w:sz w:val="28"/>
          <w:szCs w:val="28"/>
        </w:rPr>
        <w:t>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2.2.14. Содействовать работнику, желающему пройти профессиональное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w:t>
      </w:r>
      <w:r>
        <w:rPr>
          <w:rFonts w:ascii="Times New Roman" w:hAnsi="Times New Roman" w:cs="Times New Roman"/>
          <w:sz w:val="28"/>
          <w:szCs w:val="28"/>
        </w:rPr>
        <w:t>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2.2.16. </w:t>
      </w:r>
      <w:proofErr w:type="gramStart"/>
      <w:r>
        <w:rPr>
          <w:rFonts w:ascii="Times New Roman" w:hAnsi="Times New Roman" w:cs="Times New Roman"/>
          <w:sz w:val="28"/>
          <w:szCs w:val="28"/>
        </w:rPr>
        <w:t>При принятии решений об увольнении работника в случае признания его п</w:t>
      </w:r>
      <w:r>
        <w:rPr>
          <w:rFonts w:ascii="Times New Roman" w:hAnsi="Times New Roman" w:cs="Times New Roman"/>
          <w:sz w:val="28"/>
          <w:szCs w:val="28"/>
        </w:rPr>
        <w:t>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w:t>
      </w:r>
      <w:r>
        <w:rPr>
          <w:rFonts w:ascii="Times New Roman" w:hAnsi="Times New Roman" w:cs="Times New Roman"/>
          <w:sz w:val="28"/>
          <w:szCs w:val="28"/>
        </w:rPr>
        <w:t xml:space="preserve">ющую квалификации работника, так и вакантную </w:t>
      </w:r>
      <w:r>
        <w:rPr>
          <w:rFonts w:ascii="Times New Roman" w:hAnsi="Times New Roman" w:cs="Times New Roman"/>
          <w:sz w:val="28"/>
          <w:szCs w:val="28"/>
        </w:rPr>
        <w:lastRenderedPageBreak/>
        <w:t>нижестоящую должность или нижеоплачиваемую работу), которую работник может выполнять с учетом его состояния здоровья (часть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 статьи 81 ТК РФ).</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2.2.17. Организовывать проведение аттестации педагогических работни</w:t>
      </w:r>
      <w:r>
        <w:rPr>
          <w:rFonts w:ascii="Times New Roman" w:hAnsi="Times New Roman" w:cs="Times New Roman"/>
          <w:sz w:val="28"/>
          <w:szCs w:val="28"/>
        </w:rPr>
        <w:t>ков в соответствии с Положением о проведении аттестации  педагогических работников образовательных учреждений Белгородской области для установления соответствия уровня их квалификации требованиям, предъявляемым к первой или высшей квалификационным категори</w:t>
      </w:r>
      <w:r>
        <w:rPr>
          <w:rFonts w:ascii="Times New Roman" w:hAnsi="Times New Roman" w:cs="Times New Roman"/>
          <w:sz w:val="28"/>
          <w:szCs w:val="28"/>
        </w:rPr>
        <w:t xml:space="preserve">ям и Положением об аттестации педагогических </w:t>
      </w:r>
      <w:proofErr w:type="gramStart"/>
      <w:r>
        <w:rPr>
          <w:rFonts w:ascii="Times New Roman" w:hAnsi="Times New Roman" w:cs="Times New Roman"/>
          <w:sz w:val="28"/>
          <w:szCs w:val="28"/>
        </w:rPr>
        <w:t>работников</w:t>
      </w:r>
      <w:proofErr w:type="gramEnd"/>
      <w:r>
        <w:rPr>
          <w:rFonts w:ascii="Times New Roman" w:hAnsi="Times New Roman" w:cs="Times New Roman"/>
          <w:sz w:val="28"/>
          <w:szCs w:val="28"/>
        </w:rPr>
        <w:t xml:space="preserve"> с целью подтверждения соответствия занимаемой должности, утвержденными приказом департамента образования Белгородской области от 06.09.2016г. №2861"Об утверждении региональных документов по аттестации</w:t>
      </w:r>
      <w:r>
        <w:rPr>
          <w:rFonts w:ascii="Times New Roman" w:hAnsi="Times New Roman" w:cs="Times New Roman"/>
          <w:sz w:val="28"/>
          <w:szCs w:val="28"/>
        </w:rPr>
        <w:t> педагогических работников".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Выборный орган первичной профсоюзной организации обязуется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w:t>
      </w:r>
      <w:r>
        <w:rPr>
          <w:rFonts w:ascii="Times New Roman" w:hAnsi="Times New Roman" w:cs="Times New Roman"/>
          <w:sz w:val="28"/>
          <w:szCs w:val="28"/>
        </w:rPr>
        <w:t>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2.4. В соответствии со статьей 25 Федерального закона от 27 июля 2006 года № 152-ФЗ «О персональных данных» при з</w:t>
      </w:r>
      <w:r>
        <w:rPr>
          <w:rFonts w:ascii="Times New Roman" w:hAnsi="Times New Roman" w:cs="Times New Roman"/>
          <w:sz w:val="28"/>
          <w:szCs w:val="28"/>
        </w:rPr>
        <w:t>аключении трудового договора работодатель получает письменное согласие работника на обработку персональных данных, которое должно включать:</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 фамилию, имя, отчество, адрес, номер основного документ удостоверяющего его личность, сведения о дате выдачи указ</w:t>
      </w:r>
      <w:r>
        <w:rPr>
          <w:rFonts w:ascii="Times New Roman" w:hAnsi="Times New Roman" w:cs="Times New Roman"/>
          <w:sz w:val="28"/>
          <w:szCs w:val="28"/>
        </w:rPr>
        <w:t>анного документа и выдавшем его органе;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 наименование (фамилию, имя, отчество) и адрес руководителя организации, получающего согласие носителя персональных данных;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  цель обработки персональных данных;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 перечень персональных данных, на обработку кото</w:t>
      </w:r>
      <w:r>
        <w:rPr>
          <w:rFonts w:ascii="Times New Roman" w:hAnsi="Times New Roman" w:cs="Times New Roman"/>
          <w:sz w:val="28"/>
          <w:szCs w:val="28"/>
        </w:rPr>
        <w:t>рых дается согласие носителя персональных данных;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 перечень действий с персональными данными, на совершение которых дается согласие;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 срок, в течение которого действует согласие, а также порядок его отзыва.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2.13. Прекращение трудового договора с работн</w:t>
      </w:r>
      <w:r>
        <w:rPr>
          <w:rFonts w:ascii="Times New Roman" w:hAnsi="Times New Roman" w:cs="Times New Roman"/>
          <w:sz w:val="28"/>
          <w:szCs w:val="28"/>
        </w:rPr>
        <w:t xml:space="preserve">иком может производиться только по основаниям, предусмотренным </w:t>
      </w:r>
      <w:bookmarkStart w:id="5" w:name="OCRUncertain024"/>
      <w:r>
        <w:rPr>
          <w:rFonts w:ascii="Times New Roman" w:hAnsi="Times New Roman" w:cs="Times New Roman"/>
          <w:sz w:val="28"/>
          <w:szCs w:val="28"/>
        </w:rPr>
        <w:t>ТК</w:t>
      </w:r>
      <w:bookmarkEnd w:id="5"/>
      <w:r>
        <w:rPr>
          <w:rFonts w:ascii="Times New Roman" w:hAnsi="Times New Roman" w:cs="Times New Roman"/>
          <w:sz w:val="28"/>
          <w:szCs w:val="28"/>
        </w:rPr>
        <w:t xml:space="preserve"> РФ и иными федеральными законами (ст. 77 ТК РФ).</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III</w:t>
      </w:r>
      <w:r>
        <w:rPr>
          <w:rFonts w:ascii="Times New Roman" w:hAnsi="Times New Roman" w:cs="Times New Roman"/>
          <w:b/>
          <w:bCs/>
          <w:sz w:val="28"/>
          <w:szCs w:val="28"/>
        </w:rPr>
        <w:t>. Рабочее время и время отдыха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Стороны пришли к соглашению о том, что:</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w:t>
      </w:r>
      <w:r>
        <w:rPr>
          <w:rFonts w:ascii="Times New Roman" w:hAnsi="Times New Roman" w:cs="Times New Roman"/>
          <w:sz w:val="28"/>
          <w:szCs w:val="28"/>
        </w:rPr>
        <w:t xml:space="preserve">вилами внутреннего трудового распорядка, иными локальными нормативными актами, трудовыми договорами, расписанием занятий, графиками работы (графиками сменности), согласованными с выборным органом первичной профсоюзной организации. </w:t>
      </w:r>
      <w:proofErr w:type="gramEnd"/>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Для руководителя, з</w:t>
      </w:r>
      <w:r>
        <w:rPr>
          <w:rFonts w:ascii="Times New Roman" w:hAnsi="Times New Roman" w:cs="Times New Roman"/>
          <w:sz w:val="28"/>
          <w:szCs w:val="28"/>
        </w:rPr>
        <w:t>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w:t>
      </w:r>
      <w:r>
        <w:rPr>
          <w:rFonts w:ascii="Times New Roman" w:hAnsi="Times New Roman" w:cs="Times New Roman"/>
          <w:sz w:val="28"/>
          <w:szCs w:val="28"/>
        </w:rPr>
        <w:t>мени, которая не может превышать 40 часов в неделю.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3.3. Для работников и руководителей организации, расположенной в сельской местности, женщин - устанавливается  36 - часовая рабочая неделя, если меньшая продолжительность не предусмотрена иными законодате</w:t>
      </w:r>
      <w:r>
        <w:rPr>
          <w:rFonts w:ascii="Times New Roman" w:hAnsi="Times New Roman" w:cs="Times New Roman"/>
          <w:sz w:val="28"/>
          <w:szCs w:val="28"/>
        </w:rPr>
        <w:t>льными актами. При этом заработная плата выплачивается в том же размере, что и при полной продолжительности еженедельной работы (40 часов), в соответствии с постановлением Верховного Совета РСФСР от 1 ноября 1990 года №298/3-1 «О неотложных мерах по улучше</w:t>
      </w:r>
      <w:r>
        <w:rPr>
          <w:rFonts w:ascii="Times New Roman" w:hAnsi="Times New Roman" w:cs="Times New Roman"/>
          <w:sz w:val="28"/>
          <w:szCs w:val="28"/>
        </w:rPr>
        <w:t>нию положения женщин, семьи, охраны материнства и детства на селе».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30C0A" w:rsidRDefault="0033307D">
      <w:pPr>
        <w:spacing w:line="240" w:lineRule="auto"/>
        <w:ind w:firstLineChars="200" w:firstLine="5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10" w:history="1">
        <w:r>
          <w:rPr>
            <w:rFonts w:ascii="Times New Roman" w:hAnsi="Times New Roman" w:cs="Times New Roman"/>
            <w:sz w:val="28"/>
            <w:szCs w:val="28"/>
          </w:rPr>
          <w:t>продолжительность</w:t>
        </w:r>
      </w:hyperlink>
      <w:r>
        <w:rPr>
          <w:rFonts w:ascii="Times New Roman" w:hAnsi="Times New Roman" w:cs="Times New Roman"/>
          <w:sz w:val="28"/>
          <w:szCs w:val="28"/>
        </w:rPr>
        <w:t xml:space="preserve"> раб</w:t>
      </w:r>
      <w:r>
        <w:rPr>
          <w:rFonts w:ascii="Times New Roman" w:hAnsi="Times New Roman" w:cs="Times New Roman"/>
          <w:sz w:val="28"/>
          <w:szCs w:val="28"/>
        </w:rPr>
        <w:t>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w:t>
      </w:r>
      <w:r>
        <w:rPr>
          <w:rFonts w:ascii="Times New Roman" w:hAnsi="Times New Roman" w:cs="Times New Roman"/>
          <w:sz w:val="28"/>
          <w:szCs w:val="28"/>
        </w:rPr>
        <w:t xml:space="preserve"> регулируются в соответствии с приказом Министерства образования и науки РФ от 22.12.2014 г. № 1601 «О</w:t>
      </w:r>
      <w:proofErr w:type="gramEnd"/>
      <w:r>
        <w:rPr>
          <w:rFonts w:ascii="Times New Roman" w:hAnsi="Times New Roman" w:cs="Times New Roman"/>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w:t>
      </w:r>
      <w:r>
        <w:rPr>
          <w:rFonts w:ascii="Times New Roman" w:hAnsi="Times New Roman" w:cs="Times New Roman"/>
          <w:sz w:val="28"/>
          <w:szCs w:val="28"/>
        </w:rPr>
        <w:t>ной нагрузки педагогических работников, оговариваемой в трудовом договоре».)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w:t>
      </w:r>
      <w:r>
        <w:rPr>
          <w:rFonts w:ascii="Times New Roman" w:hAnsi="Times New Roman" w:cs="Times New Roman"/>
          <w:sz w:val="28"/>
          <w:szCs w:val="28"/>
        </w:rPr>
        <w:t>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работника.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3.6. Учебная нагрузка на новый учеб</w:t>
      </w:r>
      <w:r>
        <w:rPr>
          <w:rFonts w:ascii="Times New Roman" w:hAnsi="Times New Roman" w:cs="Times New Roman"/>
          <w:sz w:val="28"/>
          <w:szCs w:val="28"/>
        </w:rPr>
        <w:t xml:space="preserve">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w:t>
      </w:r>
      <w:r>
        <w:rPr>
          <w:rFonts w:ascii="Times New Roman" w:hAnsi="Times New Roman" w:cs="Times New Roman"/>
          <w:sz w:val="28"/>
          <w:szCs w:val="28"/>
        </w:rPr>
        <w:t>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3.7. Изменение условий трудового договора,</w:t>
      </w:r>
      <w:r>
        <w:rPr>
          <w:rFonts w:ascii="Times New Roman" w:hAnsi="Times New Roman" w:cs="Times New Roman"/>
          <w:sz w:val="28"/>
          <w:szCs w:val="28"/>
        </w:rPr>
        <w:t xml:space="preserve">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w:t>
      </w:r>
      <w:r>
        <w:rPr>
          <w:rFonts w:ascii="Times New Roman" w:hAnsi="Times New Roman" w:cs="Times New Roman"/>
          <w:sz w:val="28"/>
          <w:szCs w:val="28"/>
        </w:rPr>
        <w:t>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3.8. При установлении учителям, для которых данное учреждение является местом основной работы, учебной нагр</w:t>
      </w:r>
      <w:r>
        <w:rPr>
          <w:rFonts w:ascii="Times New Roman" w:hAnsi="Times New Roman" w:cs="Times New Roman"/>
          <w:sz w:val="28"/>
          <w:szCs w:val="28"/>
        </w:rPr>
        <w:t>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w:t>
      </w:r>
      <w:r>
        <w:rPr>
          <w:rFonts w:ascii="Times New Roman" w:hAnsi="Times New Roman" w:cs="Times New Roman"/>
          <w:sz w:val="28"/>
          <w:szCs w:val="28"/>
        </w:rPr>
        <w:t xml:space="preserve">, а также при установлении ее на следующий учебный год, за исключением случая, указанного в  п. 3.7. настоящего раздела.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w:t>
      </w:r>
      <w:r>
        <w:rPr>
          <w:rFonts w:ascii="Times New Roman" w:hAnsi="Times New Roman" w:cs="Times New Roman"/>
          <w:sz w:val="28"/>
          <w:szCs w:val="28"/>
        </w:rPr>
        <w:t>асия.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3.9. Учебная нагрузка педагогическим работникам, находящимся к началу учебно</w:t>
      </w:r>
      <w:r>
        <w:rPr>
          <w:rFonts w:ascii="Times New Roman" w:hAnsi="Times New Roman" w:cs="Times New Roman"/>
          <w:sz w:val="28"/>
          <w:szCs w:val="28"/>
        </w:rPr>
        <w:t>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w:t>
      </w:r>
      <w:r>
        <w:rPr>
          <w:rFonts w:ascii="Times New Roman" w:hAnsi="Times New Roman" w:cs="Times New Roman"/>
          <w:sz w:val="28"/>
          <w:szCs w:val="28"/>
        </w:rPr>
        <w:t>ых работников в соответствующих отпусках.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w:t>
      </w:r>
      <w:r>
        <w:rPr>
          <w:rFonts w:ascii="Times New Roman" w:hAnsi="Times New Roman" w:cs="Times New Roman"/>
          <w:sz w:val="28"/>
          <w:szCs w:val="28"/>
        </w:rPr>
        <w:t>нятия.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w:t>
      </w:r>
      <w:r>
        <w:rPr>
          <w:rFonts w:ascii="Times New Roman" w:hAnsi="Times New Roman" w:cs="Times New Roman"/>
          <w:sz w:val="28"/>
          <w:szCs w:val="28"/>
        </w:rPr>
        <w:t>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w:t>
      </w:r>
      <w:r>
        <w:rPr>
          <w:rFonts w:ascii="Times New Roman" w:hAnsi="Times New Roman" w:cs="Times New Roman"/>
          <w:sz w:val="28"/>
          <w:szCs w:val="28"/>
        </w:rPr>
        <w:t>й работы и регулируется приказом Минобрнауки России от 11.05.2016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3.12. Продолжител</w:t>
      </w:r>
      <w:r>
        <w:rPr>
          <w:rFonts w:ascii="Times New Roman" w:hAnsi="Times New Roman" w:cs="Times New Roman"/>
          <w:sz w:val="28"/>
          <w:szCs w:val="28"/>
        </w:rPr>
        <w:t>ьность рабочей недели, количество выходных дней в неделю устанавливается для работников правилами внутреннего трудового распорядки и трудовыми договорами (</w:t>
      </w:r>
      <w:r>
        <w:rPr>
          <w:rFonts w:ascii="Times New Roman" w:hAnsi="Times New Roman" w:cs="Times New Roman"/>
          <w:b/>
          <w:bCs/>
          <w:sz w:val="28"/>
          <w:szCs w:val="28"/>
        </w:rPr>
        <w:t>Приложение № 1</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Общим</w:t>
      </w:r>
      <w:r>
        <w:rPr>
          <w:rFonts w:ascii="Times New Roman" w:hAnsi="Times New Roman" w:cs="Times New Roman"/>
          <w:sz w:val="28"/>
          <w:szCs w:val="28"/>
        </w:rPr>
        <w:t>и</w:t>
      </w:r>
      <w:r>
        <w:rPr>
          <w:rFonts w:ascii="Times New Roman" w:hAnsi="Times New Roman" w:cs="Times New Roman"/>
          <w:sz w:val="28"/>
          <w:szCs w:val="28"/>
        </w:rPr>
        <w:t xml:space="preserve"> выходным</w:t>
      </w:r>
      <w:r>
        <w:rPr>
          <w:rFonts w:ascii="Times New Roman" w:hAnsi="Times New Roman" w:cs="Times New Roman"/>
          <w:sz w:val="28"/>
          <w:szCs w:val="28"/>
        </w:rPr>
        <w:t>и</w:t>
      </w:r>
      <w:r>
        <w:rPr>
          <w:rFonts w:ascii="Times New Roman" w:hAnsi="Times New Roman" w:cs="Times New Roman"/>
          <w:sz w:val="28"/>
          <w:szCs w:val="28"/>
        </w:rPr>
        <w:t xml:space="preserve"> дн</w:t>
      </w:r>
      <w:r>
        <w:rPr>
          <w:rFonts w:ascii="Times New Roman" w:hAnsi="Times New Roman" w:cs="Times New Roman"/>
          <w:sz w:val="28"/>
          <w:szCs w:val="28"/>
        </w:rPr>
        <w:t>я</w:t>
      </w:r>
      <w:r>
        <w:rPr>
          <w:rFonts w:ascii="Times New Roman" w:hAnsi="Times New Roman" w:cs="Times New Roman"/>
          <w:sz w:val="28"/>
          <w:szCs w:val="28"/>
        </w:rPr>
        <w:t>м</w:t>
      </w:r>
      <w:r>
        <w:rPr>
          <w:rFonts w:ascii="Times New Roman" w:hAnsi="Times New Roman" w:cs="Times New Roman"/>
          <w:sz w:val="28"/>
          <w:szCs w:val="28"/>
        </w:rPr>
        <w:t>и</w:t>
      </w:r>
      <w:r>
        <w:rPr>
          <w:rFonts w:ascii="Times New Roman" w:hAnsi="Times New Roman" w:cs="Times New Roman"/>
          <w:sz w:val="28"/>
          <w:szCs w:val="28"/>
        </w:rPr>
        <w:t xml:space="preserve"> явля</w:t>
      </w:r>
      <w:r>
        <w:rPr>
          <w:rFonts w:ascii="Times New Roman" w:hAnsi="Times New Roman" w:cs="Times New Roman"/>
          <w:sz w:val="28"/>
          <w:szCs w:val="28"/>
        </w:rPr>
        <w:t>ю</w:t>
      </w:r>
      <w:r>
        <w:rPr>
          <w:rFonts w:ascii="Times New Roman" w:hAnsi="Times New Roman" w:cs="Times New Roman"/>
          <w:sz w:val="28"/>
          <w:szCs w:val="28"/>
        </w:rPr>
        <w:t xml:space="preserve">тся </w:t>
      </w:r>
      <w:r>
        <w:rPr>
          <w:rFonts w:ascii="Times New Roman" w:hAnsi="Times New Roman" w:cs="Times New Roman"/>
          <w:sz w:val="28"/>
          <w:szCs w:val="28"/>
        </w:rPr>
        <w:t xml:space="preserve">суббота и </w:t>
      </w:r>
      <w:r>
        <w:rPr>
          <w:rFonts w:ascii="Times New Roman" w:hAnsi="Times New Roman" w:cs="Times New Roman"/>
          <w:sz w:val="28"/>
          <w:szCs w:val="28"/>
        </w:rPr>
        <w:t>воскресенье.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t xml:space="preserve">Составление расписания </w:t>
      </w:r>
      <w:r>
        <w:rPr>
          <w:rFonts w:ascii="Times New Roman" w:hAnsi="Times New Roman" w:cs="Times New Roman"/>
          <w:sz w:val="28"/>
          <w:szCs w:val="28"/>
        </w:rPr>
        <w:t xml:space="preserve">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расписаний учебных занятий при наличии возможности учителям предусматривается </w:t>
      </w:r>
      <w:r>
        <w:rPr>
          <w:rFonts w:ascii="Times New Roman" w:hAnsi="Times New Roman" w:cs="Times New Roman"/>
          <w:sz w:val="28"/>
          <w:szCs w:val="28"/>
        </w:rPr>
        <w:t>один свободный день в неделю для методической работы.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w:t>
      </w:r>
      <w:r>
        <w:rPr>
          <w:rFonts w:ascii="Times New Roman" w:hAnsi="Times New Roman" w:cs="Times New Roman"/>
          <w:sz w:val="28"/>
          <w:szCs w:val="28"/>
        </w:rPr>
        <w:t>аспорядка, трудовыми договорами, должностными инструкциями.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w:t>
      </w:r>
      <w:r>
        <w:rPr>
          <w:rFonts w:ascii="Times New Roman" w:hAnsi="Times New Roman" w:cs="Times New Roman"/>
          <w:sz w:val="28"/>
          <w:szCs w:val="28"/>
        </w:rPr>
        <w:t>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w:t>
      </w:r>
      <w:r>
        <w:rPr>
          <w:rFonts w:ascii="Times New Roman" w:hAnsi="Times New Roman" w:cs="Times New Roman"/>
          <w:sz w:val="28"/>
          <w:szCs w:val="28"/>
        </w:rPr>
        <w:t xml:space="preserve">л, с сохранением заработной платы в установленном порядке. График работы в период каникул утверждается приказом руководителя образовательной </w:t>
      </w:r>
      <w:r>
        <w:rPr>
          <w:rFonts w:ascii="Times New Roman" w:hAnsi="Times New Roman" w:cs="Times New Roman"/>
          <w:sz w:val="28"/>
          <w:szCs w:val="28"/>
        </w:rPr>
        <w:lastRenderedPageBreak/>
        <w:t>организации по согласованию с выборным органом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В каникулярный период, а также в </w:t>
      </w:r>
      <w:r>
        <w:rPr>
          <w:rFonts w:ascii="Times New Roman" w:hAnsi="Times New Roman" w:cs="Times New Roman"/>
          <w:sz w:val="28"/>
          <w:szCs w:val="28"/>
        </w:rPr>
        <w:t>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Работодатель может привлекать работников к сверхурочным работам в соо</w:t>
      </w:r>
      <w:r>
        <w:rPr>
          <w:rFonts w:ascii="Times New Roman" w:hAnsi="Times New Roman" w:cs="Times New Roman"/>
          <w:sz w:val="28"/>
          <w:szCs w:val="28"/>
        </w:rPr>
        <w:t>тветствии со статьей 99 ТК РФ только с предварительного согласия выборного органа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w:t>
      </w:r>
      <w:r>
        <w:rPr>
          <w:rFonts w:ascii="Times New Roman" w:hAnsi="Times New Roman" w:cs="Times New Roman"/>
          <w:sz w:val="28"/>
          <w:szCs w:val="28"/>
        </w:rPr>
        <w:t>оответствии с ТК РФ и иными федеральными законами.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3.16.</w:t>
      </w:r>
      <w:r>
        <w:rPr>
          <w:rFonts w:ascii="Times New Roman" w:hAnsi="Times New Roman" w:cs="Times New Roman"/>
          <w:sz w:val="28"/>
          <w:szCs w:val="28"/>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3.17.</w:t>
      </w:r>
      <w:r>
        <w:rPr>
          <w:rFonts w:ascii="Times New Roman" w:hAnsi="Times New Roman" w:cs="Times New Roman"/>
          <w:sz w:val="28"/>
          <w:szCs w:val="28"/>
        </w:rPr>
        <w:tab/>
        <w:t>Работа в выходные и праздничные дни запреща</w:t>
      </w:r>
      <w:r>
        <w:rPr>
          <w:rFonts w:ascii="Times New Roman" w:hAnsi="Times New Roman" w:cs="Times New Roman"/>
          <w:sz w:val="28"/>
          <w:szCs w:val="28"/>
        </w:rPr>
        <w:t>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w:t>
      </w:r>
      <w:r>
        <w:rPr>
          <w:rFonts w:ascii="Times New Roman" w:hAnsi="Times New Roman" w:cs="Times New Roman"/>
          <w:sz w:val="28"/>
          <w:szCs w:val="28"/>
        </w:rPr>
        <w:t>вательной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w:t>
      </w:r>
      <w:r>
        <w:rPr>
          <w:rFonts w:ascii="Times New Roman" w:hAnsi="Times New Roman" w:cs="Times New Roman"/>
          <w:sz w:val="28"/>
          <w:szCs w:val="28"/>
        </w:rPr>
        <w:t>тника и с учетом мнения выборного органа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3.18. Привлечение работников организации к выполнению р</w:t>
      </w:r>
      <w:r>
        <w:rPr>
          <w:rFonts w:ascii="Times New Roman" w:hAnsi="Times New Roman" w:cs="Times New Roman"/>
          <w:sz w:val="28"/>
          <w:szCs w:val="28"/>
        </w:rPr>
        <w:t>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3.19.</w:t>
      </w:r>
      <w:r>
        <w:rPr>
          <w:rFonts w:ascii="Times New Roman" w:hAnsi="Times New Roman" w:cs="Times New Roman"/>
          <w:sz w:val="28"/>
          <w:szCs w:val="28"/>
        </w:rPr>
        <w:tab/>
        <w:t xml:space="preserve">В течение </w:t>
      </w:r>
      <w:r>
        <w:rPr>
          <w:rFonts w:ascii="Times New Roman" w:hAnsi="Times New Roman" w:cs="Times New Roman"/>
          <w:sz w:val="28"/>
          <w:szCs w:val="28"/>
        </w:rPr>
        <w:t>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Для учителей, выполняющих свои обязанности непрерывно в теч</w:t>
      </w:r>
      <w:r>
        <w:rPr>
          <w:rFonts w:ascii="Times New Roman" w:hAnsi="Times New Roman" w:cs="Times New Roman"/>
          <w:sz w:val="28"/>
          <w:szCs w:val="28"/>
        </w:rPr>
        <w:t>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3.20.</w:t>
      </w:r>
      <w:r>
        <w:rPr>
          <w:rFonts w:ascii="Times New Roman" w:hAnsi="Times New Roman" w:cs="Times New Roman"/>
          <w:sz w:val="28"/>
          <w:szCs w:val="28"/>
        </w:rPr>
        <w:tab/>
        <w:t>Педагогическим работникам предоставля</w:t>
      </w:r>
      <w:r>
        <w:rPr>
          <w:rFonts w:ascii="Times New Roman" w:hAnsi="Times New Roman" w:cs="Times New Roman"/>
          <w:sz w:val="28"/>
          <w:szCs w:val="28"/>
        </w:rPr>
        <w:t xml:space="preserve">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w:t>
      </w:r>
      <w:r>
        <w:rPr>
          <w:rFonts w:ascii="Times New Roman" w:hAnsi="Times New Roman" w:cs="Times New Roman"/>
          <w:sz w:val="28"/>
          <w:szCs w:val="28"/>
        </w:rPr>
        <w:t>дней с сохранением места работы (должности) и среднего заработка.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w:t>
      </w:r>
      <w:r>
        <w:rPr>
          <w:rFonts w:ascii="Times New Roman" w:hAnsi="Times New Roman" w:cs="Times New Roman"/>
          <w:sz w:val="28"/>
          <w:szCs w:val="28"/>
        </w:rPr>
        <w:t>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предоставлении ежегодного отпуска педагогическим работникам за п</w:t>
      </w:r>
      <w:r>
        <w:rPr>
          <w:rFonts w:ascii="Times New Roman" w:hAnsi="Times New Roman" w:cs="Times New Roman"/>
          <w:sz w:val="28"/>
          <w:szCs w:val="28"/>
        </w:rPr>
        <w:t>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3.21.</w:t>
      </w:r>
      <w:r>
        <w:rPr>
          <w:rFonts w:ascii="Times New Roman" w:hAnsi="Times New Roman" w:cs="Times New Roman"/>
          <w:sz w:val="28"/>
          <w:szCs w:val="28"/>
        </w:rPr>
        <w:tab/>
        <w:t>Очередность предоставления оплачиваемых отпус</w:t>
      </w:r>
      <w:r>
        <w:rPr>
          <w:rFonts w:ascii="Times New Roman" w:hAnsi="Times New Roman" w:cs="Times New Roman"/>
          <w:sz w:val="28"/>
          <w:szCs w:val="28"/>
        </w:rPr>
        <w:t>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 времени начала отпуска работник до</w:t>
      </w:r>
      <w:r>
        <w:rPr>
          <w:rFonts w:ascii="Times New Roman" w:hAnsi="Times New Roman" w:cs="Times New Roman"/>
          <w:sz w:val="28"/>
          <w:szCs w:val="28"/>
        </w:rPr>
        <w:t>лжен быть письменно извещен не позднее, чем за две недели до его начала.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t>В соответствии с законод</w:t>
      </w:r>
      <w:r>
        <w:rPr>
          <w:rFonts w:ascii="Times New Roman" w:hAnsi="Times New Roman" w:cs="Times New Roman"/>
          <w:sz w:val="28"/>
          <w:szCs w:val="28"/>
        </w:rPr>
        <w:t xml:space="preserve">ательством работникам предоставляются ежегодные дополнительные оплачиваемые отпуска.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w:t>
      </w:r>
      <w:r>
        <w:rPr>
          <w:rFonts w:ascii="Times New Roman" w:hAnsi="Times New Roman" w:cs="Times New Roman"/>
          <w:sz w:val="28"/>
          <w:szCs w:val="28"/>
        </w:rPr>
        <w:t xml:space="preserve">день. Перечень должностей этих работников и </w:t>
      </w:r>
      <w:r>
        <w:rPr>
          <w:rFonts w:ascii="Times New Roman" w:hAnsi="Times New Roman" w:cs="Times New Roman"/>
          <w:sz w:val="28"/>
          <w:szCs w:val="28"/>
        </w:rPr>
        <w:lastRenderedPageBreak/>
        <w:t>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в коли</w:t>
      </w:r>
      <w:r>
        <w:rPr>
          <w:rFonts w:ascii="Times New Roman" w:hAnsi="Times New Roman" w:cs="Times New Roman"/>
          <w:sz w:val="28"/>
          <w:szCs w:val="28"/>
        </w:rPr>
        <w:t>честве 3-х календарных дней (</w:t>
      </w:r>
      <w:r>
        <w:rPr>
          <w:rFonts w:ascii="Times New Roman" w:hAnsi="Times New Roman" w:cs="Times New Roman"/>
          <w:b/>
          <w:bCs/>
          <w:sz w:val="28"/>
          <w:szCs w:val="28"/>
        </w:rPr>
        <w:t>Приложение № 2</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3.23.</w:t>
      </w:r>
      <w:r>
        <w:rPr>
          <w:rFonts w:ascii="Times New Roman" w:hAnsi="Times New Roman" w:cs="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t>Ежегодный оплачиваемый отпуск прод</w:t>
      </w:r>
      <w:r>
        <w:rPr>
          <w:rFonts w:ascii="Times New Roman" w:hAnsi="Times New Roman" w:cs="Times New Roman"/>
          <w:sz w:val="28"/>
          <w:szCs w:val="28"/>
        </w:rPr>
        <w:t>левается в случае временной нетрудоспособности работника, наступившей во время отпуска.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w:t>
      </w:r>
      <w:r>
        <w:rPr>
          <w:rFonts w:ascii="Times New Roman" w:hAnsi="Times New Roman" w:cs="Times New Roman"/>
          <w:sz w:val="28"/>
          <w:szCs w:val="28"/>
        </w:rPr>
        <w:t>ии работника о начале отпуска позднее, чем за две недели.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w:t>
      </w:r>
      <w:r>
        <w:rPr>
          <w:rFonts w:ascii="Times New Roman" w:hAnsi="Times New Roman" w:cs="Times New Roman"/>
          <w:sz w:val="28"/>
          <w:szCs w:val="28"/>
        </w:rPr>
        <w:t xml:space="preserve">й рабочий год.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Денежная компенсация за неиспользованный отпуск при увольнении работника и</w:t>
      </w:r>
      <w:r>
        <w:rPr>
          <w:rFonts w:ascii="Times New Roman" w:hAnsi="Times New Roman" w:cs="Times New Roman"/>
          <w:sz w:val="28"/>
          <w:szCs w:val="28"/>
        </w:rPr>
        <w:t>счисляется исходя из количества неиспользованных дней отпуска с учетом рабочего года работника.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все дни отпусков, предоставляе</w:t>
      </w:r>
      <w:r>
        <w:rPr>
          <w:rFonts w:ascii="Times New Roman" w:hAnsi="Times New Roman" w:cs="Times New Roman"/>
          <w:sz w:val="28"/>
          <w:szCs w:val="28"/>
        </w:rPr>
        <w:t>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w:t>
      </w:r>
      <w:r>
        <w:rPr>
          <w:rFonts w:ascii="Times New Roman" w:hAnsi="Times New Roman" w:cs="Times New Roman"/>
          <w:sz w:val="28"/>
          <w:szCs w:val="28"/>
        </w:rPr>
        <w:t>ьнении (статья 121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w:t>
      </w:r>
      <w:r>
        <w:rPr>
          <w:rFonts w:ascii="Times New Roman" w:hAnsi="Times New Roman" w:cs="Times New Roman"/>
          <w:sz w:val="28"/>
          <w:szCs w:val="28"/>
        </w:rPr>
        <w:t>еля 1930 г. № 169).</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t>Исчисление среднего заработка для оплаты ежегодного отпуска производится в соответствии со статьей 139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3.26.</w:t>
      </w:r>
      <w:r>
        <w:rPr>
          <w:rFonts w:ascii="Times New Roman" w:hAnsi="Times New Roman" w:cs="Times New Roman"/>
          <w:sz w:val="28"/>
          <w:szCs w:val="28"/>
        </w:rPr>
        <w:tab/>
        <w:t>Отпуска без сохранения заработной платы предоставляются работнику по семейным обстоятельствам и другим уважительны</w:t>
      </w:r>
      <w:r>
        <w:rPr>
          <w:rFonts w:ascii="Times New Roman" w:hAnsi="Times New Roman" w:cs="Times New Roman"/>
          <w:sz w:val="28"/>
          <w:szCs w:val="28"/>
        </w:rPr>
        <w:t>м причинам продолжительностью, определяемой по соглашению между работником и работодателем.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3.27.</w:t>
      </w:r>
      <w:r>
        <w:rPr>
          <w:rFonts w:ascii="Times New Roman" w:hAnsi="Times New Roman" w:cs="Times New Roman"/>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w:t>
      </w:r>
      <w:r>
        <w:rPr>
          <w:rFonts w:ascii="Times New Roman" w:hAnsi="Times New Roman" w:cs="Times New Roman"/>
          <w:sz w:val="28"/>
          <w:szCs w:val="28"/>
        </w:rPr>
        <w:t>ющих случаях: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родителям, воспитывающим детей в возрасте до 14 лет - 14 календарных дней;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связи с переездом на новое место жительства до 5 календарных дней;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для проводов детей на военную службу до 5 календарных дней;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тяжелого заболевания близкого </w:t>
      </w:r>
      <w:r>
        <w:rPr>
          <w:rFonts w:ascii="Times New Roman" w:hAnsi="Times New Roman" w:cs="Times New Roman"/>
          <w:sz w:val="28"/>
          <w:szCs w:val="28"/>
        </w:rPr>
        <w:t>родственника до 5 календарных дней;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участникам Великой Отечественной войны  до 35 календарных дней в году;</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работающим пенсионерам по старости (по возрасту)  до 14 календарных дней в году;</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родителям и женам (мужьям) военнослужащих, погибших или </w:t>
      </w:r>
      <w:r>
        <w:rPr>
          <w:rFonts w:ascii="Times New Roman" w:hAnsi="Times New Roman" w:cs="Times New Roman"/>
          <w:sz w:val="28"/>
          <w:szCs w:val="28"/>
        </w:rPr>
        <w:t>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работающим инвалидам  до 60 календарных дней в г</w:t>
      </w:r>
      <w:r>
        <w:rPr>
          <w:rFonts w:ascii="Times New Roman" w:hAnsi="Times New Roman" w:cs="Times New Roman"/>
          <w:sz w:val="28"/>
          <w:szCs w:val="28"/>
        </w:rPr>
        <w:t>оду.</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3.28.</w:t>
      </w:r>
      <w:r>
        <w:rPr>
          <w:rFonts w:ascii="Times New Roman" w:hAnsi="Times New Roman" w:cs="Times New Roman"/>
          <w:sz w:val="28"/>
          <w:szCs w:val="28"/>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w:t>
      </w:r>
      <w:r>
        <w:rPr>
          <w:rFonts w:ascii="Times New Roman" w:hAnsi="Times New Roman" w:cs="Times New Roman"/>
          <w:sz w:val="28"/>
          <w:szCs w:val="28"/>
        </w:rPr>
        <w:t>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r>
        <w:rPr>
          <w:rFonts w:ascii="Times New Roman" w:hAnsi="Times New Roman" w:cs="Times New Roman"/>
          <w:b/>
          <w:bCs/>
          <w:sz w:val="28"/>
          <w:szCs w:val="28"/>
        </w:rPr>
        <w:t>Приложение № 3</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3.29.</w:t>
      </w:r>
      <w:r>
        <w:rPr>
          <w:rFonts w:ascii="Times New Roman" w:hAnsi="Times New Roman" w:cs="Times New Roman"/>
          <w:sz w:val="28"/>
          <w:szCs w:val="28"/>
        </w:rPr>
        <w:tab/>
        <w:t>Выборный орган первичной пр</w:t>
      </w:r>
      <w:r>
        <w:rPr>
          <w:rFonts w:ascii="Times New Roman" w:hAnsi="Times New Roman" w:cs="Times New Roman"/>
          <w:sz w:val="28"/>
          <w:szCs w:val="28"/>
        </w:rPr>
        <w:t>офсоюзной организации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w:t>
      </w:r>
      <w:r>
        <w:rPr>
          <w:rFonts w:ascii="Times New Roman" w:hAnsi="Times New Roman" w:cs="Times New Roman"/>
          <w:sz w:val="28"/>
          <w:szCs w:val="28"/>
        </w:rPr>
        <w:t>ективного договора по вопросам рабочего времени и времени отдыха работников.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w:t>
      </w:r>
      <w:r>
        <w:rPr>
          <w:rFonts w:ascii="Times New Roman" w:hAnsi="Times New Roman" w:cs="Times New Roman"/>
          <w:sz w:val="28"/>
          <w:szCs w:val="28"/>
        </w:rPr>
        <w:t>аботников, с соблюдением сроков и порядка, установленных статьей 372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3.29.3. Вносить работодателю представления об устранении выявленных нарушений.</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V. Оплата и нормирование труда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t>Заработная плата выплачивается работникам за текущий месяц не р</w:t>
      </w:r>
      <w:r>
        <w:rPr>
          <w:rFonts w:ascii="Times New Roman" w:hAnsi="Times New Roman" w:cs="Times New Roman"/>
          <w:sz w:val="28"/>
          <w:szCs w:val="28"/>
        </w:rPr>
        <w:t>еже чем каждые полмесяца в денежной форме</w:t>
      </w:r>
      <w:r>
        <w:rPr>
          <w:rFonts w:ascii="Times New Roman" w:hAnsi="Times New Roman" w:cs="Times New Roman"/>
          <w:sz w:val="28"/>
          <w:szCs w:val="28"/>
        </w:rPr>
        <w:t>, заработная плата перечисляется на указанный работником лицевой счет в банке.</w:t>
      </w:r>
      <w:r>
        <w:rPr>
          <w:rFonts w:ascii="Times New Roman" w:hAnsi="Times New Roman" w:cs="Times New Roman"/>
          <w:sz w:val="28"/>
          <w:szCs w:val="28"/>
        </w:rPr>
        <w:t xml:space="preserve">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Днями выплаты заработной платы являютс</w:t>
      </w:r>
      <w:r>
        <w:rPr>
          <w:rFonts w:ascii="Times New Roman" w:hAnsi="Times New Roman" w:cs="Times New Roman"/>
          <w:sz w:val="28"/>
          <w:szCs w:val="28"/>
        </w:rPr>
        <w:t>я: 25 число текущего месяца и 10 число месяца, следующего за отработанным.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выплате заработной</w:t>
      </w:r>
      <w:r>
        <w:rPr>
          <w:rFonts w:ascii="Times New Roman" w:hAnsi="Times New Roman" w:cs="Times New Roman"/>
          <w:sz w:val="28"/>
          <w:szCs w:val="28"/>
        </w:rPr>
        <w:t xml:space="preserve"> платы работнику вручается расчетный листок, с указанием: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составных частей заработной платы, причитающейся ему за соответствующий период;</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размеров иных сумм, начисленных работнику, в том числе денежной компенсации за нарушение работодателем установленн</w:t>
      </w:r>
      <w:r>
        <w:rPr>
          <w:rFonts w:ascii="Times New Roman" w:hAnsi="Times New Roman" w:cs="Times New Roman"/>
          <w:sz w:val="28"/>
          <w:szCs w:val="28"/>
        </w:rPr>
        <w:t>ого срока соответственно выплаты заработной платы, оплаты отпуска, выплат при увольнении и (или) других выплат, причитающихся работнику;</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размеров и оснований произведенных удержаний;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общей денежной суммы, подлежащей выплате.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Форма расчетного листка утв</w:t>
      </w:r>
      <w:r>
        <w:rPr>
          <w:rFonts w:ascii="Times New Roman" w:hAnsi="Times New Roman" w:cs="Times New Roman"/>
          <w:sz w:val="28"/>
          <w:szCs w:val="28"/>
        </w:rPr>
        <w:t>ерждается работодателем с учетом мнения выборного органа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w:t>
      </w:r>
      <w:r>
        <w:rPr>
          <w:rFonts w:ascii="Times New Roman" w:hAnsi="Times New Roman" w:cs="Times New Roman"/>
          <w:sz w:val="28"/>
          <w:szCs w:val="28"/>
        </w:rPr>
        <w:t>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w:t>
      </w:r>
      <w:r>
        <w:rPr>
          <w:rFonts w:ascii="Times New Roman" w:hAnsi="Times New Roman" w:cs="Times New Roman"/>
          <w:sz w:val="28"/>
          <w:szCs w:val="28"/>
        </w:rPr>
        <w:t xml:space="preserve">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w:t>
      </w:r>
      <w:r>
        <w:rPr>
          <w:rFonts w:ascii="Times New Roman" w:hAnsi="Times New Roman" w:cs="Times New Roman"/>
          <w:sz w:val="28"/>
          <w:szCs w:val="28"/>
        </w:rPr>
        <w:lastRenderedPageBreak/>
        <w:t>письменных рабо</w:t>
      </w:r>
      <w:r>
        <w:rPr>
          <w:rFonts w:ascii="Times New Roman" w:hAnsi="Times New Roman" w:cs="Times New Roman"/>
          <w:sz w:val="28"/>
          <w:szCs w:val="28"/>
        </w:rPr>
        <w:t>т, заведование учебным кабинетом и др.); выплаты стимулирующего характера.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Оплата труда работников осуществляется на основании постановления администрации Белгородского района Белгородской области от 21.08.2015 года № 71 «Об утверждении Положения об оплате</w:t>
      </w:r>
      <w:r>
        <w:rPr>
          <w:rFonts w:ascii="Times New Roman" w:hAnsi="Times New Roman" w:cs="Times New Roman"/>
          <w:sz w:val="28"/>
          <w:szCs w:val="28"/>
        </w:rPr>
        <w:t xml:space="preserve"> труда работников муниципальных образовательных организаций Белгородского района».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w:t>
      </w:r>
      <w:r>
        <w:rPr>
          <w:rFonts w:ascii="Times New Roman" w:hAnsi="Times New Roman" w:cs="Times New Roman"/>
          <w:sz w:val="28"/>
          <w:szCs w:val="28"/>
        </w:rPr>
        <w:t xml:space="preserve">тного оклада), рассчитанного за час работы) за каждый час работы в ночное время.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w:t>
      </w:r>
      <w:r>
        <w:rPr>
          <w:rFonts w:ascii="Times New Roman" w:hAnsi="Times New Roman" w:cs="Times New Roman"/>
          <w:sz w:val="28"/>
          <w:szCs w:val="28"/>
        </w:rPr>
        <w:t>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4.5. Работодатель обязан возместить работнику, вынужденно приостановившему работу в связи с задержкой выплаты </w:t>
      </w:r>
      <w:r>
        <w:rPr>
          <w:rFonts w:ascii="Times New Roman" w:hAnsi="Times New Roman" w:cs="Times New Roman"/>
          <w:sz w:val="28"/>
          <w:szCs w:val="28"/>
        </w:rPr>
        <w:t>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4.6. При нарушении установленного срока выплаты заработной платы, оплаты от</w:t>
      </w:r>
      <w:r>
        <w:rPr>
          <w:rFonts w:ascii="Times New Roman" w:hAnsi="Times New Roman" w:cs="Times New Roman"/>
          <w:sz w:val="28"/>
          <w:szCs w:val="28"/>
        </w:rPr>
        <w:t>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w:t>
      </w:r>
      <w:r>
        <w:rPr>
          <w:rFonts w:ascii="Times New Roman" w:hAnsi="Times New Roman" w:cs="Times New Roman"/>
          <w:sz w:val="28"/>
          <w:szCs w:val="28"/>
        </w:rPr>
        <w:t>его дня после установленного срока выплаты заработной платы по день фактического расчета включительно.</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при присвоении квалификационной </w:t>
      </w:r>
      <w:r>
        <w:rPr>
          <w:rFonts w:ascii="Times New Roman" w:hAnsi="Times New Roman" w:cs="Times New Roman"/>
          <w:sz w:val="28"/>
          <w:szCs w:val="28"/>
        </w:rPr>
        <w:t>категории – со дня вынесения решения аттестационной комиссией;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присвоении почетного звания – со дня присвоения почетного звания уполномоченным органом;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при присуждении ученой степени</w:t>
      </w:r>
      <w:r>
        <w:rPr>
          <w:rFonts w:ascii="Times New Roman" w:hAnsi="Times New Roman" w:cs="Times New Roman"/>
          <w:sz w:val="28"/>
          <w:szCs w:val="28"/>
        </w:rPr>
        <w:t xml:space="preserve"> доктора или </w:t>
      </w:r>
      <w:r>
        <w:rPr>
          <w:rFonts w:ascii="Times New Roman" w:hAnsi="Times New Roman" w:cs="Times New Roman"/>
          <w:sz w:val="28"/>
          <w:szCs w:val="28"/>
        </w:rPr>
        <w:t xml:space="preserve"> кандидата наук – со дня </w:t>
      </w:r>
      <w:r>
        <w:rPr>
          <w:rFonts w:ascii="Times New Roman" w:hAnsi="Times New Roman" w:cs="Times New Roman"/>
          <w:sz w:val="28"/>
          <w:szCs w:val="28"/>
        </w:rPr>
        <w:t xml:space="preserve">принятия </w:t>
      </w:r>
      <w:r>
        <w:rPr>
          <w:rFonts w:ascii="Times New Roman" w:hAnsi="Times New Roman" w:cs="Times New Roman"/>
          <w:sz w:val="28"/>
          <w:szCs w:val="28"/>
        </w:rPr>
        <w:t>Министерств</w:t>
      </w:r>
      <w:r>
        <w:rPr>
          <w:rFonts w:ascii="Times New Roman" w:hAnsi="Times New Roman" w:cs="Times New Roman"/>
          <w:sz w:val="28"/>
          <w:szCs w:val="28"/>
        </w:rPr>
        <w:t>ом</w:t>
      </w:r>
      <w:r>
        <w:rPr>
          <w:rFonts w:ascii="Times New Roman" w:hAnsi="Times New Roman" w:cs="Times New Roman"/>
          <w:sz w:val="28"/>
          <w:szCs w:val="28"/>
        </w:rPr>
        <w:t xml:space="preserve"> образования и науки Российской Федерации  решения о выдаче диплома</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w:t>
      </w:r>
      <w:r>
        <w:rPr>
          <w:rFonts w:ascii="Times New Roman" w:hAnsi="Times New Roman" w:cs="Times New Roman"/>
          <w:sz w:val="28"/>
          <w:szCs w:val="28"/>
        </w:rPr>
        <w:t>ьного образования, выплачивается единовременное пособие в соответствии с постановлением администрации Белгородского района Белгородской области № 43 от 28 мая 2015 года «Об утверждении Положения о выплате денежных средств (подъемных) молодым специалистам –</w:t>
      </w:r>
      <w:r>
        <w:rPr>
          <w:rFonts w:ascii="Times New Roman" w:hAnsi="Times New Roman" w:cs="Times New Roman"/>
          <w:sz w:val="28"/>
          <w:szCs w:val="28"/>
        </w:rPr>
        <w:t xml:space="preserve"> педагогическим работникам муниципальных образовательных учреждений Белгородского района Белгородской области».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4.9. Оплата труда работников, занятых на работах с вредными и (или) опасными условиями труда, производится по результатам специальной оценки усл</w:t>
      </w:r>
      <w:r>
        <w:rPr>
          <w:rFonts w:ascii="Times New Roman" w:hAnsi="Times New Roman" w:cs="Times New Roman"/>
          <w:sz w:val="28"/>
          <w:szCs w:val="28"/>
        </w:rPr>
        <w:t xml:space="preserve">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До проведения в установленном порядке специальной оценки условий труда работник</w:t>
      </w:r>
      <w:r>
        <w:rPr>
          <w:rFonts w:ascii="Times New Roman" w:hAnsi="Times New Roman" w:cs="Times New Roman"/>
          <w:sz w:val="28"/>
          <w:szCs w:val="28"/>
        </w:rPr>
        <w:t>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w:t>
      </w:r>
      <w:r>
        <w:rPr>
          <w:rFonts w:ascii="Times New Roman" w:hAnsi="Times New Roman" w:cs="Times New Roman"/>
          <w:sz w:val="28"/>
          <w:szCs w:val="28"/>
        </w:rPr>
        <w:t>уда в повышенном размере.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4.10. Экономия средств фонда оплаты труда направляется на премирование работников (</w:t>
      </w:r>
      <w:r>
        <w:rPr>
          <w:rFonts w:ascii="Times New Roman" w:hAnsi="Times New Roman" w:cs="Times New Roman"/>
          <w:b/>
          <w:bCs/>
          <w:sz w:val="28"/>
          <w:szCs w:val="28"/>
        </w:rPr>
        <w:t>Приложение № 4</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4.11.  В период отмены учебных занятий (образовательного процесса) для обучающихся (воспитанников) по санитарно-эпидемиологическим</w:t>
      </w:r>
      <w:r>
        <w:rPr>
          <w:rFonts w:ascii="Times New Roman" w:hAnsi="Times New Roman" w:cs="Times New Roman"/>
          <w:sz w:val="28"/>
          <w:szCs w:val="28"/>
        </w:rPr>
        <w:t>,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4.12. Выплата вознаграждения за классное руководство педагогическ</w:t>
      </w:r>
      <w:r>
        <w:rPr>
          <w:rFonts w:ascii="Times New Roman" w:hAnsi="Times New Roman" w:cs="Times New Roman"/>
          <w:sz w:val="28"/>
          <w:szCs w:val="28"/>
        </w:rPr>
        <w:t>им работникам образовательной организации производится также и в каникулярный период, не совпадающий с их отпуском.</w:t>
      </w:r>
    </w:p>
    <w:p w:rsidR="00730C0A" w:rsidRDefault="0033307D">
      <w:pPr>
        <w:spacing w:line="240" w:lineRule="auto"/>
        <w:ind w:firstLineChars="200" w:firstLine="560"/>
        <w:jc w:val="both"/>
        <w:rPr>
          <w:rFonts w:ascii="Times New Roman" w:hAnsi="Times New Roman" w:cs="Times New Roman"/>
          <w:b/>
          <w:bCs/>
          <w:sz w:val="28"/>
          <w:szCs w:val="28"/>
        </w:rPr>
      </w:pPr>
      <w:r>
        <w:rPr>
          <w:rFonts w:ascii="Times New Roman" w:hAnsi="Times New Roman" w:cs="Times New Roman"/>
          <w:sz w:val="28"/>
          <w:szCs w:val="28"/>
        </w:rPr>
        <w:t xml:space="preserve">4.13. </w:t>
      </w:r>
      <w:r>
        <w:rPr>
          <w:rFonts w:ascii="Times New Roman" w:hAnsi="Times New Roman" w:cs="Times New Roman"/>
          <w:sz w:val="28"/>
          <w:szCs w:val="28"/>
        </w:rPr>
        <w:t>Работодатель гарантирует размер минимальной заработной платы работников организации, отработавших за месяц норму рабочего времени и вы</w:t>
      </w:r>
      <w:r>
        <w:rPr>
          <w:rFonts w:ascii="Times New Roman" w:hAnsi="Times New Roman" w:cs="Times New Roman"/>
          <w:sz w:val="28"/>
          <w:szCs w:val="28"/>
        </w:rPr>
        <w:t xml:space="preserve">полнивших нормы труда (трудовые обязанности), </w:t>
      </w:r>
      <w:r>
        <w:rPr>
          <w:rFonts w:ascii="Times New Roman" w:hAnsi="Times New Roman" w:cs="Times New Roman"/>
          <w:b/>
          <w:bCs/>
          <w:sz w:val="28"/>
          <w:szCs w:val="28"/>
        </w:rPr>
        <w:t>на уровне минимального размера оплаты труда, установленного на федеральном уровне.</w:t>
      </w:r>
    </w:p>
    <w:p w:rsidR="00730C0A" w:rsidRDefault="00730C0A">
      <w:pPr>
        <w:spacing w:line="240" w:lineRule="auto"/>
        <w:ind w:firstLineChars="200" w:firstLine="562"/>
        <w:jc w:val="both"/>
        <w:rPr>
          <w:rFonts w:ascii="Times New Roman" w:hAnsi="Times New Roman" w:cs="Times New Roman"/>
          <w:b/>
          <w:bCs/>
          <w:sz w:val="28"/>
          <w:szCs w:val="28"/>
        </w:rPr>
      </w:pPr>
    </w:p>
    <w:p w:rsidR="00730C0A" w:rsidRDefault="00730C0A">
      <w:pPr>
        <w:spacing w:line="240" w:lineRule="auto"/>
        <w:ind w:firstLineChars="200" w:firstLine="562"/>
        <w:jc w:val="both"/>
        <w:rPr>
          <w:rFonts w:ascii="Times New Roman" w:hAnsi="Times New Roman" w:cs="Times New Roman"/>
          <w:b/>
          <w:bCs/>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Социальные гарантии и льготы</w:t>
      </w:r>
    </w:p>
    <w:p w:rsidR="00730C0A" w:rsidRDefault="00730C0A">
      <w:pPr>
        <w:spacing w:line="240" w:lineRule="auto"/>
        <w:ind w:firstLineChars="200" w:firstLine="562"/>
        <w:jc w:val="both"/>
        <w:rPr>
          <w:rFonts w:ascii="Times New Roman" w:hAnsi="Times New Roman" w:cs="Times New Roman"/>
          <w:b/>
          <w:bCs/>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5. Стороны пришли к соглашению о том, что:</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5.1. Гарантии и компенсации работникам предоставл</w:t>
      </w:r>
      <w:r>
        <w:rPr>
          <w:rFonts w:ascii="Times New Roman" w:hAnsi="Times New Roman" w:cs="Times New Roman"/>
          <w:sz w:val="28"/>
          <w:szCs w:val="28"/>
        </w:rPr>
        <w:t>яются в следующих случаях: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заключении трудового договора (гл. 10, 11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переводе на другую работу (гл. 12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расторжении трудового договора (гл. 13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по вопросам оплаты труда (гл. 20-22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направлении в служеб</w:t>
      </w:r>
      <w:r>
        <w:rPr>
          <w:rFonts w:ascii="Times New Roman" w:hAnsi="Times New Roman" w:cs="Times New Roman"/>
          <w:sz w:val="28"/>
          <w:szCs w:val="28"/>
        </w:rPr>
        <w:t>ные командировки (гл. 24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совмещении работы с обучением (гл. 26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предоставлении ежегодного оплачиваемого отпуска (гл. 19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связи с задержкой выдачи трудовой книжки при увольнении (ст. 84.1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других случаях, пре</w:t>
      </w:r>
      <w:r>
        <w:rPr>
          <w:rFonts w:ascii="Times New Roman" w:hAnsi="Times New Roman" w:cs="Times New Roman"/>
          <w:sz w:val="28"/>
          <w:szCs w:val="28"/>
        </w:rPr>
        <w:t>дусмотренных трудовым законодательством.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 Работодатель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5.2.1. Работодатель обеспечивает выплату женщинам ежемесячного пособия по уходу за ребенком в возрасте до 1,5 года ( за счет средств ФСС).</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2</w:t>
      </w:r>
      <w:r>
        <w:rPr>
          <w:rFonts w:ascii="Times New Roman" w:hAnsi="Times New Roman" w:cs="Times New Roman"/>
          <w:sz w:val="28"/>
          <w:szCs w:val="28"/>
        </w:rPr>
        <w:t xml:space="preserve">. Обеспечивать право работников на </w:t>
      </w:r>
      <w:r>
        <w:rPr>
          <w:rFonts w:ascii="Times New Roman" w:hAnsi="Times New Roman" w:cs="Times New Roman"/>
          <w:sz w:val="28"/>
          <w:szCs w:val="28"/>
        </w:rPr>
        <w:t>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4</w:t>
      </w:r>
      <w:r>
        <w:rPr>
          <w:rFonts w:ascii="Times New Roman" w:hAnsi="Times New Roman" w:cs="Times New Roman"/>
          <w:sz w:val="28"/>
          <w:szCs w:val="28"/>
        </w:rPr>
        <w:t xml:space="preserve">. Сохранять педагогическим работникам по истечении срока действия квалификационной </w:t>
      </w:r>
      <w:r>
        <w:rPr>
          <w:rFonts w:ascii="Times New Roman" w:hAnsi="Times New Roman" w:cs="Times New Roman"/>
          <w:sz w:val="28"/>
          <w:szCs w:val="28"/>
        </w:rPr>
        <w:t>категории в течение одного года уровень оплаты труда с учетом ранее имевшейся квалификационной категории по заявлению работника: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выходе на работу после</w:t>
      </w:r>
      <w:r>
        <w:rPr>
          <w:rFonts w:ascii="Times New Roman" w:hAnsi="Times New Roman" w:cs="Times New Roman"/>
          <w:sz w:val="28"/>
          <w:szCs w:val="28"/>
        </w:rPr>
        <w:tab/>
        <w:t xml:space="preserve"> нахождения в отпуске по беременности и родам, по уходу за ребенком;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 выходе на работу после </w:t>
      </w:r>
      <w:r>
        <w:rPr>
          <w:rFonts w:ascii="Times New Roman" w:hAnsi="Times New Roman" w:cs="Times New Roman"/>
          <w:sz w:val="28"/>
          <w:szCs w:val="28"/>
        </w:rPr>
        <w:t xml:space="preserve">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 в случае истечения срока действия квалификационной категории, установленной педагогическим ра</w:t>
      </w:r>
      <w:r>
        <w:rPr>
          <w:rFonts w:ascii="Times New Roman" w:hAnsi="Times New Roman" w:cs="Times New Roman"/>
          <w:sz w:val="28"/>
          <w:szCs w:val="28"/>
        </w:rPr>
        <w:t>ботникам и руководителям образовательных организаций, которым до назначения пенсии по старости осталось менее одного года.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5</w:t>
      </w:r>
      <w:r>
        <w:rPr>
          <w:rFonts w:ascii="Times New Roman" w:hAnsi="Times New Roman" w:cs="Times New Roman"/>
          <w:sz w:val="28"/>
          <w:szCs w:val="28"/>
        </w:rPr>
        <w:t>. Ходатайствовать перед органом местного самоуправления о предоставлении жилья нуждающимся работникам и выделении ссуд на его пр</w:t>
      </w:r>
      <w:r>
        <w:rPr>
          <w:rFonts w:ascii="Times New Roman" w:hAnsi="Times New Roman" w:cs="Times New Roman"/>
          <w:sz w:val="28"/>
          <w:szCs w:val="28"/>
        </w:rPr>
        <w:t>иобретение (строительство).</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6</w:t>
      </w:r>
      <w:r>
        <w:rPr>
          <w:rFonts w:ascii="Times New Roman" w:hAnsi="Times New Roman" w:cs="Times New Roman"/>
          <w:sz w:val="28"/>
          <w:szCs w:val="28"/>
        </w:rPr>
        <w:t>. Оказывать материальную помощь работникам в соответствии с (</w:t>
      </w:r>
      <w:r>
        <w:rPr>
          <w:rFonts w:ascii="Times New Roman" w:hAnsi="Times New Roman" w:cs="Times New Roman"/>
          <w:b/>
          <w:bCs/>
          <w:sz w:val="28"/>
          <w:szCs w:val="28"/>
        </w:rPr>
        <w:t>Приложением № 5</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7</w:t>
      </w:r>
      <w:r>
        <w:rPr>
          <w:rFonts w:ascii="Times New Roman" w:hAnsi="Times New Roman" w:cs="Times New Roman"/>
          <w:sz w:val="28"/>
          <w:szCs w:val="28"/>
        </w:rPr>
        <w:t>. В соответствии с постановлением Правительства Белгородской области от 25 августа 2008 года № 198-пп «О реализации на территории Белгородс</w:t>
      </w:r>
      <w:r>
        <w:rPr>
          <w:rFonts w:ascii="Times New Roman" w:hAnsi="Times New Roman" w:cs="Times New Roman"/>
          <w:sz w:val="28"/>
          <w:szCs w:val="28"/>
        </w:rPr>
        <w:t>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возмещать педагогическим работникам организации расходы по оплате коммун</w:t>
      </w:r>
      <w:r>
        <w:rPr>
          <w:rFonts w:ascii="Times New Roman" w:hAnsi="Times New Roman" w:cs="Times New Roman"/>
          <w:sz w:val="28"/>
          <w:szCs w:val="28"/>
        </w:rPr>
        <w:t>альных услуг.</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Охрана труда и здоровья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Pr>
          <w:rFonts w:ascii="Times New Roman" w:hAnsi="Times New Roman" w:cs="Times New Roman"/>
          <w:sz w:val="28"/>
          <w:szCs w:val="28"/>
        </w:rPr>
        <w:t xml:space="preserve"> заключается соглашение по охране труда (</w:t>
      </w:r>
      <w:r>
        <w:rPr>
          <w:rFonts w:ascii="Times New Roman" w:hAnsi="Times New Roman" w:cs="Times New Roman"/>
          <w:b/>
          <w:bCs/>
          <w:sz w:val="28"/>
          <w:szCs w:val="28"/>
        </w:rPr>
        <w:t>Приложение № 6</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 Работодатель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6.1.1. Обеспечивать безопасные и здоровые условия труда при проведении образовательного процесса.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6.1.2. Осуществлять финансирование (выделять средства) на проведение ме</w:t>
      </w:r>
      <w:r>
        <w:rPr>
          <w:rFonts w:ascii="Times New Roman" w:hAnsi="Times New Roman" w:cs="Times New Roman"/>
          <w:sz w:val="28"/>
          <w:szCs w:val="28"/>
        </w:rPr>
        <w:t>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w:t>
      </w:r>
      <w:r>
        <w:rPr>
          <w:rFonts w:ascii="Times New Roman" w:hAnsi="Times New Roman" w:cs="Times New Roman"/>
          <w:sz w:val="28"/>
          <w:szCs w:val="28"/>
        </w:rPr>
        <w:t>. 226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w:t>
      </w:r>
      <w:r>
        <w:rPr>
          <w:rFonts w:ascii="Times New Roman" w:hAnsi="Times New Roman" w:cs="Times New Roman"/>
          <w:sz w:val="28"/>
          <w:szCs w:val="28"/>
        </w:rPr>
        <w:t>щиты РФ от 10 декабря 2012 г. № 580н.</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6.1.5. Обеспечивать проверку знаний работников образовательной орган</w:t>
      </w:r>
      <w:r>
        <w:rPr>
          <w:rFonts w:ascii="Times New Roman" w:hAnsi="Times New Roman" w:cs="Times New Roman"/>
          <w:sz w:val="28"/>
          <w:szCs w:val="28"/>
        </w:rPr>
        <w:t>изации по охране труда к началу учебного года.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6.1.6. Обеспечить наличие правил, инструкций, журналов инструктажа и других обязательных материалов на рабочих местах.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6.1.7. Разработать и утвердить инструкции по охране труда по видам работ и профессиям в со</w:t>
      </w:r>
      <w:r>
        <w:rPr>
          <w:rFonts w:ascii="Times New Roman" w:hAnsi="Times New Roman" w:cs="Times New Roman"/>
          <w:sz w:val="28"/>
          <w:szCs w:val="28"/>
        </w:rPr>
        <w:t>ответствии со штатным расписанием и согласовать их с выборным органом первичной профсоюзной организацией.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6.1.8. Обеспечивать проведение в установленном порядке работ по специальной оценке условий труда на рабочих местах.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6.1.9. Обеспечивать работников сер</w:t>
      </w:r>
      <w:r>
        <w:rPr>
          <w:rFonts w:ascii="Times New Roman" w:hAnsi="Times New Roman" w:cs="Times New Roman"/>
          <w:sz w:val="28"/>
          <w:szCs w:val="28"/>
        </w:rPr>
        <w:t>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Pr>
          <w:rFonts w:ascii="Times New Roman" w:hAnsi="Times New Roman" w:cs="Times New Roman"/>
          <w:b/>
          <w:bCs/>
          <w:sz w:val="28"/>
          <w:szCs w:val="28"/>
        </w:rPr>
        <w:t>Приложение № 7</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6.1.10. Обеспечивать прохождение периодических медицинских осмотров работников с</w:t>
      </w:r>
      <w:r>
        <w:rPr>
          <w:rFonts w:ascii="Times New Roman" w:hAnsi="Times New Roman" w:cs="Times New Roman"/>
          <w:sz w:val="28"/>
          <w:szCs w:val="28"/>
        </w:rPr>
        <w:t xml:space="preserve"> сохранением за ними места работы (должности) и среднего заработка.</w:t>
      </w:r>
      <w:r>
        <w:rPr>
          <w:rFonts w:ascii="Times New Roman" w:hAnsi="Times New Roman" w:cs="Times New Roman"/>
          <w:sz w:val="28"/>
          <w:szCs w:val="28"/>
        </w:rPr>
        <w:t xml:space="preserve"> Предоставлять два дня для прохождения ежегодного медицинского осмотра.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6.1.11. Обеспечивать установленный санитарными нормами тепловой режим в помещениях.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6.1.12. Проводить своевременное р</w:t>
      </w:r>
      <w:r>
        <w:rPr>
          <w:rFonts w:ascii="Times New Roman" w:hAnsi="Times New Roman" w:cs="Times New Roman"/>
          <w:sz w:val="28"/>
          <w:szCs w:val="28"/>
        </w:rPr>
        <w:t>асследование несчастных случаев на производстве в соответствии с действующим законодательством и вести их учет.</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6.1.13. Обеспечивать соблюдение работниками требований, правил и инструкций по охране труда.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6.1.14. Создать на паритетной основе совместно с </w:t>
      </w:r>
      <w:r>
        <w:rPr>
          <w:rFonts w:ascii="Times New Roman" w:hAnsi="Times New Roman" w:cs="Times New Roman"/>
          <w:sz w:val="28"/>
          <w:szCs w:val="28"/>
        </w:rPr>
        <w:t>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6.1.15. Оказывать содействие техническим (главным техническим) инспекторам </w:t>
      </w:r>
      <w:r>
        <w:rPr>
          <w:rFonts w:ascii="Times New Roman" w:hAnsi="Times New Roman" w:cs="Times New Roman"/>
          <w:sz w:val="28"/>
          <w:szCs w:val="28"/>
        </w:rPr>
        <w:t>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w:t>
      </w:r>
      <w:r>
        <w:rPr>
          <w:rFonts w:ascii="Times New Roman" w:hAnsi="Times New Roman" w:cs="Times New Roman"/>
          <w:sz w:val="28"/>
          <w:szCs w:val="28"/>
        </w:rPr>
        <w:t>ловия труда принимать меры к их устранению.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6.1.16. реализация мероприятий, направленных на развитие физической культуры и спорта в трудовых коллективах, в том числе: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компенсировать работникам оплату занятий спортом в клубах и секциях;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организовывать и</w:t>
      </w:r>
      <w:r>
        <w:rPr>
          <w:rFonts w:ascii="Times New Roman" w:hAnsi="Times New Roman" w:cs="Times New Roman"/>
          <w:sz w:val="28"/>
          <w:szCs w:val="28"/>
        </w:rPr>
        <w:t xml:space="preserve"> проводить физкультурные и спортивные мероприятия, в том числе мероприятия по внедрению Всероссийского физкультурно-оздоровительного </w:t>
      </w:r>
      <w:r>
        <w:rPr>
          <w:rFonts w:ascii="Times New Roman" w:hAnsi="Times New Roman" w:cs="Times New Roman"/>
          <w:sz w:val="28"/>
          <w:szCs w:val="28"/>
        </w:rPr>
        <w:lastRenderedPageBreak/>
        <w:t xml:space="preserve">комплекса «Готов к труду и обороне» (ГТО), включая оплату труда методистов и тренеров, привлекаемых к выполнению указанных </w:t>
      </w:r>
      <w:r>
        <w:rPr>
          <w:rFonts w:ascii="Times New Roman" w:hAnsi="Times New Roman" w:cs="Times New Roman"/>
          <w:sz w:val="28"/>
          <w:szCs w:val="28"/>
        </w:rPr>
        <w:t>мероприятий;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организовывать и проводить физкультурно - оздоровительные мероприятия (производственная гимнастика, лечебная физическая культура (далее ЛФК) с работниками ,которым по рекомендации лечащего врача и на основании результатов медицинских осмотро</w:t>
      </w:r>
      <w:r>
        <w:rPr>
          <w:rFonts w:ascii="Times New Roman" w:hAnsi="Times New Roman" w:cs="Times New Roman"/>
          <w:sz w:val="28"/>
          <w:szCs w:val="28"/>
        </w:rPr>
        <w:t>в показаны занятия ЛФК ), включая оплату труда методистов, тренеров, врачей – специалистов, привлекаемых к выполнению указанных мероприятий;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приобретение, содержание и обновление спортивного инвентаря;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устройство новых и (или) реконструкция имеющихся п</w:t>
      </w:r>
      <w:r>
        <w:rPr>
          <w:rFonts w:ascii="Times New Roman" w:hAnsi="Times New Roman" w:cs="Times New Roman"/>
          <w:sz w:val="28"/>
          <w:szCs w:val="28"/>
        </w:rPr>
        <w:t>омещений и площадок для занятий спортом;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создание и развитие физкультурно- спортивных клубов, организованных в целях массового привлечения граждан к занятиям физической культурой и спортом по месту работы.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6.3. В случае отказа работника от работы при воз</w:t>
      </w:r>
      <w:r>
        <w:rPr>
          <w:rFonts w:ascii="Times New Roman" w:hAnsi="Times New Roman" w:cs="Times New Roman"/>
          <w:sz w:val="28"/>
          <w:szCs w:val="28"/>
        </w:rPr>
        <w:t>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w:t>
      </w:r>
      <w:r>
        <w:rPr>
          <w:rFonts w:ascii="Times New Roman" w:hAnsi="Times New Roman" w:cs="Times New Roman"/>
          <w:sz w:val="28"/>
          <w:szCs w:val="28"/>
        </w:rPr>
        <w:t>его заработка.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6.4. Работники обязуются: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6.4.2. Проходить обучение безопасным методам и приемам выполн</w:t>
      </w:r>
      <w:r>
        <w:rPr>
          <w:rFonts w:ascii="Times New Roman" w:hAnsi="Times New Roman" w:cs="Times New Roman"/>
          <w:sz w:val="28"/>
          <w:szCs w:val="28"/>
        </w:rPr>
        <w:t>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6.4.3. Проходить обязательные предварительные при поступлении на работу и периодические медицинские осмотры, а т</w:t>
      </w:r>
      <w:r>
        <w:rPr>
          <w:rFonts w:ascii="Times New Roman" w:hAnsi="Times New Roman" w:cs="Times New Roman"/>
          <w:sz w:val="28"/>
          <w:szCs w:val="28"/>
        </w:rPr>
        <w:t>акже внеочередные медицинские осмотры в соответствии с медицинскими рекомендациями за счет средств работодателя.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6.4.4. Правильно применять средства индивидуальной и коллективной защиты.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6.4.5. Извещать немедленно руководителя, заместителя руководителя либ</w:t>
      </w:r>
      <w:r>
        <w:rPr>
          <w:rFonts w:ascii="Times New Roman" w:hAnsi="Times New Roman" w:cs="Times New Roman"/>
          <w:sz w:val="28"/>
          <w:szCs w:val="28"/>
        </w:rPr>
        <w:t xml:space="preserve">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w:t>
      </w:r>
      <w:r>
        <w:rPr>
          <w:rFonts w:ascii="Times New Roman" w:hAnsi="Times New Roman" w:cs="Times New Roman"/>
          <w:sz w:val="28"/>
          <w:szCs w:val="28"/>
        </w:rPr>
        <w:lastRenderedPageBreak/>
        <w:t>время работы, в том числе о пр</w:t>
      </w:r>
      <w:r>
        <w:rPr>
          <w:rFonts w:ascii="Times New Roman" w:hAnsi="Times New Roman" w:cs="Times New Roman"/>
          <w:sz w:val="28"/>
          <w:szCs w:val="28"/>
        </w:rPr>
        <w:t>оявлении признаков острого профессионального заболевания (отравления).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w:t>
      </w:r>
      <w:r>
        <w:rPr>
          <w:rFonts w:ascii="Times New Roman" w:hAnsi="Times New Roman" w:cs="Times New Roman"/>
          <w:sz w:val="28"/>
          <w:szCs w:val="28"/>
        </w:rPr>
        <w:t xml:space="preserve"> средствами индивидуальной и коллективной защиты до устранения выявленных нарушений с сохранением за это время средней заработной платы.</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VII</w:t>
      </w:r>
      <w:r w:rsidRPr="00AB696B">
        <w:rPr>
          <w:rFonts w:ascii="Times New Roman" w:hAnsi="Times New Roman" w:cs="Times New Roman"/>
          <w:b/>
          <w:bCs/>
          <w:sz w:val="28"/>
          <w:szCs w:val="28"/>
        </w:rPr>
        <w:t>. Гарантии профсоюзной деятельности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7.1. Работодатель обеспечивает по письменному заявлению ежемесячное бесплатное </w:t>
      </w:r>
      <w:r>
        <w:rPr>
          <w:rFonts w:ascii="Times New Roman" w:hAnsi="Times New Roman" w:cs="Times New Roman"/>
          <w:sz w:val="28"/>
          <w:szCs w:val="28"/>
        </w:rPr>
        <w:t>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7.2. В случае если работник, не состоящий в Профсоюзе, уполномочил выборный орг</w:t>
      </w:r>
      <w:r>
        <w:rPr>
          <w:rFonts w:ascii="Times New Roman" w:hAnsi="Times New Roman" w:cs="Times New Roman"/>
          <w:sz w:val="28"/>
          <w:szCs w:val="28"/>
        </w:rPr>
        <w:t>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w:t>
      </w:r>
      <w:r>
        <w:rPr>
          <w:rFonts w:ascii="Times New Roman" w:hAnsi="Times New Roman" w:cs="Times New Roman"/>
          <w:sz w:val="28"/>
          <w:szCs w:val="28"/>
        </w:rPr>
        <w:t xml:space="preserve">ции денежных средств из заработной платы работника в размере 1% (часть 6 статьи 377 ТК РФ).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w:t>
      </w:r>
      <w:r>
        <w:rPr>
          <w:rFonts w:ascii="Times New Roman" w:hAnsi="Times New Roman" w:cs="Times New Roman"/>
          <w:sz w:val="28"/>
          <w:szCs w:val="28"/>
        </w:rPr>
        <w:t>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7.3.1. При принятии локальных нормативных актов, затрагивающих права работников</w:t>
      </w:r>
      <w:r>
        <w:rPr>
          <w:rFonts w:ascii="Times New Roman" w:hAnsi="Times New Roman" w:cs="Times New Roman"/>
          <w:sz w:val="28"/>
          <w:szCs w:val="28"/>
        </w:rPr>
        <w:t xml:space="preserve">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7.3.2. Соблюдать права профсоюза, установленные законо</w:t>
      </w:r>
      <w:r>
        <w:rPr>
          <w:rFonts w:ascii="Times New Roman" w:hAnsi="Times New Roman" w:cs="Times New Roman"/>
          <w:sz w:val="28"/>
          <w:szCs w:val="28"/>
        </w:rPr>
        <w:t>дательством и настоящим коллективным договором (глава 58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w:t>
      </w:r>
      <w:r>
        <w:rPr>
          <w:rFonts w:ascii="Times New Roman" w:hAnsi="Times New Roman" w:cs="Times New Roman"/>
          <w:sz w:val="28"/>
          <w:szCs w:val="28"/>
        </w:rPr>
        <w:t>370 ТК РФ, статья 11 Федерального закона «О профессиональных союзах, их правах и гарантиях деятельности»).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w:t>
      </w:r>
      <w:r>
        <w:rPr>
          <w:rFonts w:ascii="Times New Roman" w:hAnsi="Times New Roman" w:cs="Times New Roman"/>
          <w:sz w:val="28"/>
          <w:szCs w:val="28"/>
        </w:rPr>
        <w:lastRenderedPageBreak/>
        <w:t>п</w:t>
      </w:r>
      <w:r>
        <w:rPr>
          <w:rFonts w:ascii="Times New Roman" w:hAnsi="Times New Roman" w:cs="Times New Roman"/>
          <w:sz w:val="28"/>
          <w:szCs w:val="28"/>
        </w:rPr>
        <w:t xml:space="preserve">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7.3.6. Осуществлять техническое обслуживание оргтехники и к</w:t>
      </w:r>
      <w:r>
        <w:rPr>
          <w:rFonts w:ascii="Times New Roman" w:hAnsi="Times New Roman" w:cs="Times New Roman"/>
          <w:sz w:val="28"/>
          <w:szCs w:val="28"/>
        </w:rPr>
        <w:t>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w:t>
      </w:r>
      <w:r>
        <w:rPr>
          <w:rFonts w:ascii="Times New Roman" w:hAnsi="Times New Roman" w:cs="Times New Roman"/>
          <w:sz w:val="28"/>
          <w:szCs w:val="28"/>
        </w:rPr>
        <w:t>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w:t>
      </w:r>
      <w:r>
        <w:rPr>
          <w:rFonts w:ascii="Times New Roman" w:hAnsi="Times New Roman" w:cs="Times New Roman"/>
          <w:sz w:val="28"/>
          <w:szCs w:val="28"/>
        </w:rPr>
        <w:t>ием оплаты их хозяйственного содержания, ремонта, отопления, освещения, уборки и охраны (статья 377 ТК).</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w:t>
      </w:r>
      <w:r>
        <w:rPr>
          <w:rFonts w:ascii="Times New Roman" w:hAnsi="Times New Roman" w:cs="Times New Roman"/>
          <w:sz w:val="28"/>
          <w:szCs w:val="28"/>
        </w:rPr>
        <w:t>ношении любого работника в связи с его членством в Профсоюзе и (или) профсоюзной деятельностью.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w:t>
      </w:r>
      <w:r>
        <w:rPr>
          <w:rFonts w:ascii="Times New Roman" w:hAnsi="Times New Roman" w:cs="Times New Roman"/>
          <w:sz w:val="28"/>
          <w:szCs w:val="28"/>
        </w:rPr>
        <w:t xml:space="preserve"> фонда экономии заработной платы, внебюджетного фонда.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7.4. Взаимодействие работодателя с выборным органом первичной профсоюзной организации осуществляется посредством:</w:t>
      </w:r>
    </w:p>
    <w:p w:rsidR="00730C0A" w:rsidRDefault="0033307D">
      <w:pPr>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 - учета мотивированного мнения выборного органа первичной профсоюзной организации в по</w:t>
      </w:r>
      <w:r>
        <w:rPr>
          <w:rFonts w:ascii="Times New Roman" w:hAnsi="Times New Roman" w:cs="Times New Roman"/>
          <w:sz w:val="28"/>
          <w:szCs w:val="28"/>
        </w:rPr>
        <w:t>рядке, установленном статьями 372 и 373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w:t>
      </w:r>
      <w:r>
        <w:rPr>
          <w:rFonts w:ascii="Times New Roman" w:hAnsi="Times New Roman" w:cs="Times New Roman"/>
          <w:sz w:val="28"/>
          <w:szCs w:val="28"/>
        </w:rPr>
        <w:t>й организации после проведения взаимных консультаций.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7.5. С учетом мнения выборного органа первичной профсоюзной организации производится: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установление системы оплаты труда работников, включая порядок стимулирования труда в организации (статья 144 ТК РФ</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 принятие правил внутреннего трудового распорядка (статья 190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составление графиков сменности (статья 103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установление сроков выплаты заработной платы работникам (статья 136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привлечение к сверхурочным работам (статья 99 ТК </w:t>
      </w:r>
      <w:r>
        <w:rPr>
          <w:rFonts w:ascii="Times New Roman" w:hAnsi="Times New Roman" w:cs="Times New Roman"/>
          <w:sz w:val="28"/>
          <w:szCs w:val="28"/>
        </w:rPr>
        <w:t>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привлечение к работе в выходные и нерабочие праздничные дни (статья 113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установление очередности предоставления отпусков (статья 123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принятие решений о режиме работы в каникулярный период и период отмены образовательного процесса</w:t>
      </w:r>
      <w:r>
        <w:rPr>
          <w:rFonts w:ascii="Times New Roman" w:hAnsi="Times New Roman" w:cs="Times New Roman"/>
          <w:sz w:val="28"/>
          <w:szCs w:val="28"/>
        </w:rPr>
        <w:t xml:space="preserve"> по санитарно-эпидемиологическим, климатическим и другим основаниям (статья 100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принятие решения о временном введении режима неполного рабочего времени при угрозе массовых увольнений и его отмены (статья 180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утверждение формы расчетного</w:t>
      </w:r>
      <w:r>
        <w:rPr>
          <w:rFonts w:ascii="Times New Roman" w:hAnsi="Times New Roman" w:cs="Times New Roman"/>
          <w:sz w:val="28"/>
          <w:szCs w:val="28"/>
        </w:rPr>
        <w:t xml:space="preserve"> листка (статья 136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определение сроков проведения специальной оценки условий </w:t>
      </w:r>
      <w:r>
        <w:rPr>
          <w:rFonts w:ascii="Times New Roman" w:hAnsi="Times New Roman" w:cs="Times New Roman"/>
          <w:sz w:val="28"/>
          <w:szCs w:val="28"/>
        </w:rPr>
        <w:t>труда (статья 22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формирование аттестационной комиссии в образовательной организации (статья 82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формирование комиссии по урегулированию споров между участниками образовательных отношений;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принятие локальных нормативных актов организаци</w:t>
      </w:r>
      <w:r>
        <w:rPr>
          <w:rFonts w:ascii="Times New Roman" w:hAnsi="Times New Roman" w:cs="Times New Roman"/>
          <w:sz w:val="28"/>
          <w:szCs w:val="28"/>
        </w:rPr>
        <w:t>и, закрепляющих нормы профессиональной этики педагогических работников;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изменение условий труда (статья 74 ТК РФ).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w:t>
      </w:r>
      <w:r>
        <w:rPr>
          <w:rFonts w:ascii="Times New Roman" w:hAnsi="Times New Roman" w:cs="Times New Roman"/>
          <w:sz w:val="28"/>
          <w:szCs w:val="28"/>
        </w:rPr>
        <w:t>тниками, являющимися членами профсоюза, по следующим основаниям:</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сокращение численности или штата работников организации (статьи 81, 82, 373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 несоответствие работника занимаемой должности или выполняемой работе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вследствие недостаточной квалификации, подтвержденной результатами аттестации (статьи 81, 82, 373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w:t>
      </w:r>
      <w:r>
        <w:rPr>
          <w:rFonts w:ascii="Times New Roman" w:hAnsi="Times New Roman" w:cs="Times New Roman"/>
          <w:sz w:val="28"/>
          <w:szCs w:val="28"/>
        </w:rPr>
        <w:t>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совершение работником, выполняющим воспитательные функции, аморального проступка, несовместимого с продолж</w:t>
      </w:r>
      <w:r>
        <w:rPr>
          <w:rFonts w:ascii="Times New Roman" w:hAnsi="Times New Roman" w:cs="Times New Roman"/>
          <w:sz w:val="28"/>
          <w:szCs w:val="28"/>
        </w:rPr>
        <w:t>ением данной работы (пункт 8 части 1 статьи 81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t xml:space="preserve">По согласованию </w:t>
      </w:r>
      <w:r>
        <w:rPr>
          <w:rFonts w:ascii="Times New Roman" w:hAnsi="Times New Roman" w:cs="Times New Roman"/>
          <w:sz w:val="28"/>
          <w:szCs w:val="28"/>
        </w:rPr>
        <w:t>с выборным органом первичной профсоюзной организации производится: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установление перечня должностей работников с ненормированным рабочим днем (статья 101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представление к присвоению почетных званий (статья 191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представление к награждени</w:t>
      </w:r>
      <w:r>
        <w:rPr>
          <w:rFonts w:ascii="Times New Roman" w:hAnsi="Times New Roman" w:cs="Times New Roman"/>
          <w:sz w:val="28"/>
          <w:szCs w:val="28"/>
        </w:rPr>
        <w:t>ю отраслевыми наградами и иными наградами (статья 191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установление размеров повышенной заработной платы за вредные и (или)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опасные и иные особые условия труда (статья 147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установление размеров повышения заработной платы в ночное время </w:t>
      </w:r>
      <w:r>
        <w:rPr>
          <w:rFonts w:ascii="Times New Roman" w:hAnsi="Times New Roman" w:cs="Times New Roman"/>
          <w:sz w:val="28"/>
          <w:szCs w:val="28"/>
        </w:rPr>
        <w:t>(статья 154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распределение учебной нагрузки (статья 100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утверждение расписания занятий (статья 100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установление, изменение размеров выплат стимулирующего характера (статьи 135, 144 ТК РФ);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распределение премиальных выплат и </w:t>
      </w:r>
      <w:r>
        <w:rPr>
          <w:rFonts w:ascii="Times New Roman" w:hAnsi="Times New Roman" w:cs="Times New Roman"/>
          <w:sz w:val="28"/>
          <w:szCs w:val="28"/>
        </w:rPr>
        <w:t>использование фонда экономии заработной платы (статьи 135, 144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7.8. С предварительного согласия выборного органа первичной профсоюзной организации производится: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применение дисциплинарного взыскания в виде замечания или выговора в отношении работн</w:t>
      </w:r>
      <w:r>
        <w:rPr>
          <w:rFonts w:ascii="Times New Roman" w:hAnsi="Times New Roman" w:cs="Times New Roman"/>
          <w:sz w:val="28"/>
          <w:szCs w:val="28"/>
        </w:rPr>
        <w:t>иков, являющихся членами выборного органа первичной профсоюзной организации (статьи 192, 193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w:t>
      </w:r>
      <w:r>
        <w:rPr>
          <w:rFonts w:ascii="Times New Roman" w:hAnsi="Times New Roman" w:cs="Times New Roman"/>
          <w:sz w:val="28"/>
          <w:szCs w:val="28"/>
        </w:rPr>
        <w:t>татьи 72.2.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t>С предварительного согласия вышестоящего выборного</w:t>
      </w:r>
      <w:r>
        <w:rPr>
          <w:rFonts w:ascii="Times New Roman" w:hAnsi="Times New Roman" w:cs="Times New Roman"/>
          <w:sz w:val="28"/>
          <w:szCs w:val="28"/>
        </w:rPr>
        <w:t xml:space="preserve">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w:t>
      </w:r>
      <w:r>
        <w:rPr>
          <w:rFonts w:ascii="Times New Roman" w:hAnsi="Times New Roman" w:cs="Times New Roman"/>
          <w:sz w:val="28"/>
          <w:szCs w:val="28"/>
        </w:rPr>
        <w:t xml:space="preserve">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сокращение численности или штата работников организации (пункт 2 части 1 статьи 81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w:t>
      </w:r>
      <w:r>
        <w:rPr>
          <w:rFonts w:ascii="Times New Roman" w:hAnsi="Times New Roman" w:cs="Times New Roman"/>
          <w:sz w:val="28"/>
          <w:szCs w:val="28"/>
        </w:rPr>
        <w:t>3 части 1 статьи 81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7.10. Члены выборного органа первичной профсоюзной организации освоб</w:t>
      </w:r>
      <w:r>
        <w:rPr>
          <w:rFonts w:ascii="Times New Roman" w:hAnsi="Times New Roman" w:cs="Times New Roman"/>
          <w:sz w:val="28"/>
          <w:szCs w:val="28"/>
        </w:rPr>
        <w:t>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 3 ст. 374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7.11. На время осуществления</w:t>
      </w:r>
      <w:r>
        <w:rPr>
          <w:rFonts w:ascii="Times New Roman" w:hAnsi="Times New Roman" w:cs="Times New Roman"/>
          <w:sz w:val="28"/>
          <w:szCs w:val="28"/>
        </w:rPr>
        <w:t xml:space="preserve">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w:t>
      </w:r>
      <w:r>
        <w:rPr>
          <w:rFonts w:ascii="Times New Roman" w:hAnsi="Times New Roman" w:cs="Times New Roman"/>
          <w:sz w:val="28"/>
          <w:szCs w:val="28"/>
        </w:rPr>
        <w:t xml:space="preserve"> замены временно отсутствующего работника, за которым сохраняется место работы.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Pr>
          <w:rFonts w:ascii="Times New Roman" w:hAnsi="Times New Roman" w:cs="Times New Roman"/>
          <w:sz w:val="28"/>
          <w:szCs w:val="28"/>
        </w:rPr>
        <w:t xml:space="preserve">выборного органа первичной профсоюзной организации </w:t>
      </w:r>
      <w:r>
        <w:rPr>
          <w:rFonts w:ascii="Times New Roman" w:hAnsi="Times New Roman" w:cs="Times New Roman"/>
          <w:sz w:val="28"/>
          <w:szCs w:val="28"/>
        </w:rPr>
        <w:lastRenderedPageBreak/>
        <w:t>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w:t>
      </w:r>
      <w:r>
        <w:rPr>
          <w:rFonts w:ascii="Times New Roman" w:hAnsi="Times New Roman" w:cs="Times New Roman"/>
          <w:sz w:val="28"/>
          <w:szCs w:val="28"/>
        </w:rPr>
        <w:t>тствии с ТК РФ, иными федеральными законами предусмотрено увольнение с работы (часть 3 статьи 39 ТК РФ).</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w:t>
      </w:r>
      <w:r>
        <w:rPr>
          <w:rFonts w:ascii="Times New Roman" w:hAnsi="Times New Roman" w:cs="Times New Roman"/>
          <w:sz w:val="28"/>
          <w:szCs w:val="28"/>
        </w:rPr>
        <w:t>гогических работников, специальной оценке условий труда, охране труда.</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Обязательства выборного органа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Выборный орган первичной профсоюзной организации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 xml:space="preserve">Представлять и защищать права и интересы </w:t>
      </w:r>
      <w:r>
        <w:rPr>
          <w:rFonts w:ascii="Times New Roman" w:hAnsi="Times New Roman" w:cs="Times New Roman"/>
          <w:sz w:val="28"/>
          <w:szCs w:val="28"/>
        </w:rPr>
        <w:t>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Представлять во взаимоотношениях с работодателем интересы работни</w:t>
      </w:r>
      <w:r>
        <w:rPr>
          <w:rFonts w:ascii="Times New Roman" w:hAnsi="Times New Roman" w:cs="Times New Roman"/>
          <w:sz w:val="28"/>
          <w:szCs w:val="28"/>
        </w:rPr>
        <w:t>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О</w:t>
      </w:r>
      <w:r>
        <w:rPr>
          <w:rFonts w:ascii="Times New Roman" w:hAnsi="Times New Roman" w:cs="Times New Roman"/>
          <w:sz w:val="28"/>
          <w:szCs w:val="28"/>
        </w:rPr>
        <w:t>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Осуществлять контроль за правильностью ведения и хранения трудовых книжек работнико</w:t>
      </w:r>
      <w:r>
        <w:rPr>
          <w:rFonts w:ascii="Times New Roman" w:hAnsi="Times New Roman" w:cs="Times New Roman"/>
          <w:sz w:val="28"/>
          <w:szCs w:val="28"/>
        </w:rPr>
        <w:t>в, за своевременностью внесения в них записей, в том числе при установлении квалификационных категорий по результатам аттестации работников.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t>Осуществлять контроль за охраной труда в образовательной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rPr>
        <w:tab/>
        <w:t>Представлять и защищать трудовые пр</w:t>
      </w:r>
      <w:r>
        <w:rPr>
          <w:rFonts w:ascii="Times New Roman" w:hAnsi="Times New Roman" w:cs="Times New Roman"/>
          <w:sz w:val="28"/>
          <w:szCs w:val="28"/>
        </w:rPr>
        <w:t>ава членов профсоюза в комиссии по трудовым спорам и в суде.</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t>Осуществлять контроль за правильностью и своевременностью предоставления работникам отпусков и их оплаты.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8.7.</w:t>
      </w:r>
      <w:r>
        <w:rPr>
          <w:rFonts w:ascii="Times New Roman" w:hAnsi="Times New Roman" w:cs="Times New Roman"/>
          <w:sz w:val="28"/>
          <w:szCs w:val="28"/>
        </w:rPr>
        <w:tab/>
        <w:t>Осуществлять контроль за соблюдением порядка аттестации педагогических работник</w:t>
      </w:r>
      <w:r>
        <w:rPr>
          <w:rFonts w:ascii="Times New Roman" w:hAnsi="Times New Roman" w:cs="Times New Roman"/>
          <w:sz w:val="28"/>
          <w:szCs w:val="28"/>
        </w:rPr>
        <w:t>ов образовательной организации, проводимой в целях подтверждения соответствия занимаемой должности.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8.8.</w:t>
      </w:r>
      <w:r>
        <w:rPr>
          <w:rFonts w:ascii="Times New Roman" w:hAnsi="Times New Roman" w:cs="Times New Roman"/>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w:t>
      </w:r>
      <w:r>
        <w:rPr>
          <w:rFonts w:ascii="Times New Roman" w:hAnsi="Times New Roman" w:cs="Times New Roman"/>
          <w:sz w:val="28"/>
          <w:szCs w:val="28"/>
        </w:rPr>
        <w:t>нной комиссии образовательной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8.9.</w:t>
      </w:r>
      <w:r>
        <w:rPr>
          <w:rFonts w:ascii="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8.10.</w:t>
      </w:r>
      <w:r>
        <w:rPr>
          <w:rFonts w:ascii="Times New Roman" w:hAnsi="Times New Roman" w:cs="Times New Roman"/>
          <w:sz w:val="28"/>
          <w:szCs w:val="28"/>
        </w:rPr>
        <w:tab/>
        <w:t>Информировать членов Профсоюза о своей работе, о деятельности выборных</w:t>
      </w:r>
      <w:r>
        <w:rPr>
          <w:rFonts w:ascii="Times New Roman" w:hAnsi="Times New Roman" w:cs="Times New Roman"/>
          <w:sz w:val="28"/>
          <w:szCs w:val="28"/>
        </w:rPr>
        <w:t xml:space="preserve"> профсоюзных органов.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8.11.</w:t>
      </w:r>
      <w:r>
        <w:rPr>
          <w:rFonts w:ascii="Times New Roman" w:hAnsi="Times New Roman" w:cs="Times New Roman"/>
          <w:sz w:val="28"/>
          <w:szCs w:val="28"/>
        </w:rPr>
        <w:tab/>
        <w:t xml:space="preserve">Организовывать физкультурно-оздоровительную и культурно-массовую работу для членов профсоюза.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8.12.</w:t>
      </w:r>
      <w:r>
        <w:rPr>
          <w:rFonts w:ascii="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rPr>
        <w:t>IX. Работа с мо</w:t>
      </w:r>
      <w:r>
        <w:rPr>
          <w:rFonts w:ascii="Times New Roman" w:hAnsi="Times New Roman" w:cs="Times New Roman"/>
          <w:b/>
          <w:bCs/>
          <w:sz w:val="28"/>
          <w:szCs w:val="28"/>
        </w:rPr>
        <w:t>лодежью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Выборный орган первичной профсоюзной организации обязуется: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9.1. Содействует обеспечению гарантий и расширению прав молодежи на обучение, труд, достойную заработную плату, участие в управлении организацией, на отдых.</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9.2. Создает в организации к</w:t>
      </w:r>
      <w:r>
        <w:rPr>
          <w:rFonts w:ascii="Times New Roman" w:hAnsi="Times New Roman" w:cs="Times New Roman"/>
          <w:sz w:val="28"/>
          <w:szCs w:val="28"/>
        </w:rPr>
        <w:t>омиссию по работе с молодежью.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9.3. Предусматривает в смете профсоюзной организации средства на реализацию молодежной политики.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9.4. Проводит политику социальной защиты молодежи посредством контроля за соблюдением их социально-трудовых прав и интересов.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5. Оказывает помощь молодежи в реализации ее общественно полезных инициатив.</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9.6. Проводит обучение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9.7. Способствует организации трудового соп</w:t>
      </w:r>
      <w:r>
        <w:rPr>
          <w:rFonts w:ascii="Times New Roman" w:hAnsi="Times New Roman" w:cs="Times New Roman"/>
          <w:sz w:val="28"/>
          <w:szCs w:val="28"/>
        </w:rPr>
        <w:t xml:space="preserve">ерничества среди молодежи посредством организации участия в районном конкурсе профессионального мастерства «Педагогический дебют».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9.8. Вовлекает молодежь в члены профсоюза, содействуют созданию условий для реализации профессиональных потребностей молодеж</w:t>
      </w:r>
      <w:r>
        <w:rPr>
          <w:rFonts w:ascii="Times New Roman" w:hAnsi="Times New Roman" w:cs="Times New Roman"/>
          <w:sz w:val="28"/>
          <w:szCs w:val="28"/>
        </w:rPr>
        <w:t xml:space="preserve">и.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Работодатель:</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9.9. Содействуют созданию условий для получения молодыми работниками высшего профессионального образования.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9.10. Для выполнения профсоюзных обязанностей и на время краткосрочной профсоюзной учебы освобождают от работы с сохран</w:t>
      </w:r>
      <w:r>
        <w:rPr>
          <w:rFonts w:ascii="Times New Roman" w:hAnsi="Times New Roman" w:cs="Times New Roman"/>
          <w:sz w:val="28"/>
          <w:szCs w:val="28"/>
        </w:rPr>
        <w:t>ением средней заработной платы председателя, членов профсоюзной молодежной комиссии, лиц профсоюза, ответственных за работу с молодежью.</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9.11. Совместно с профсоюзным комитетом проводят работу по повышению профессионального мастерства, развитию творческой </w:t>
      </w:r>
      <w:r>
        <w:rPr>
          <w:rFonts w:ascii="Times New Roman" w:hAnsi="Times New Roman" w:cs="Times New Roman"/>
          <w:sz w:val="28"/>
          <w:szCs w:val="28"/>
        </w:rPr>
        <w:t>активности молодежи.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9.12. В целях обеспечения профессионального роста молодых работников включают их в резерв руководителей подразделений организации.  </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 Контроль за выполнением коллективного договора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Ответственность сторон коллективного договора.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Стороны договорились:</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ab/>
        <w:t xml:space="preserve">Работодатель в течение 7 календарных </w:t>
      </w:r>
      <w:r>
        <w:rPr>
          <w:rFonts w:ascii="Times New Roman" w:hAnsi="Times New Roman" w:cs="Times New Roman"/>
          <w:sz w:val="28"/>
          <w:szCs w:val="28"/>
        </w:rPr>
        <w:t>дней со дня подписания коллективного договора направляет его в орган по труду (уполномоченный орган) для уведомительной регистрации.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t>Разъяснять условия коллективного договора работникам образовательной организации.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10.4.</w:t>
      </w:r>
      <w:r>
        <w:rPr>
          <w:rFonts w:ascii="Times New Roman" w:hAnsi="Times New Roman" w:cs="Times New Roman"/>
          <w:sz w:val="28"/>
          <w:szCs w:val="28"/>
        </w:rPr>
        <w:tab/>
        <w:t>Представлять сторонам необход</w:t>
      </w:r>
      <w:r>
        <w:rPr>
          <w:rFonts w:ascii="Times New Roman" w:hAnsi="Times New Roman" w:cs="Times New Roman"/>
          <w:sz w:val="28"/>
          <w:szCs w:val="28"/>
        </w:rPr>
        <w:t>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33307D">
      <w:pPr>
        <w:spacing w:line="240" w:lineRule="auto"/>
        <w:ind w:firstLineChars="200" w:firstLine="562"/>
        <w:jc w:val="right"/>
        <w:rPr>
          <w:rFonts w:ascii="Times New Roman" w:hAnsi="Times New Roman" w:cs="Times New Roman"/>
          <w:b/>
          <w:bCs/>
          <w:sz w:val="28"/>
          <w:szCs w:val="28"/>
        </w:rPr>
      </w:pPr>
      <w:r>
        <w:rPr>
          <w:rFonts w:ascii="Times New Roman" w:hAnsi="Times New Roman" w:cs="Times New Roman"/>
          <w:b/>
          <w:bCs/>
          <w:sz w:val="28"/>
          <w:szCs w:val="28"/>
        </w:rPr>
        <w:t xml:space="preserve"> Приложение №1</w:t>
      </w: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4745990" cy="1024890"/>
            <wp:effectExtent l="0" t="0" r="16510" b="3810"/>
            <wp:docPr id="2" name="Изображение 2" descr="внут распоря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внут распорядок"/>
                    <pic:cNvPicPr>
                      <a:picLocks noChangeAspect="1"/>
                    </pic:cNvPicPr>
                  </pic:nvPicPr>
                  <pic:blipFill>
                    <a:blip r:embed="rId11"/>
                    <a:stretch>
                      <a:fillRect/>
                    </a:stretch>
                  </pic:blipFill>
                  <pic:spPr>
                    <a:xfrm>
                      <a:off x="0" y="0"/>
                      <a:ext cx="4745990" cy="1024890"/>
                    </a:xfrm>
                    <a:prstGeom prst="rect">
                      <a:avLst/>
                    </a:prstGeom>
                    <a:noFill/>
                    <a:ln w="9525">
                      <a:noFill/>
                    </a:ln>
                  </pic:spPr>
                </pic:pic>
              </a:graphicData>
            </a:graphic>
          </wp:inline>
        </w:drawing>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 xml:space="preserve">внутреннего трудового распорядка </w:t>
      </w:r>
      <w:r>
        <w:rPr>
          <w:rFonts w:ascii="Times New Roman" w:hAnsi="Times New Roman" w:cs="Times New Roman"/>
          <w:b/>
          <w:bCs/>
          <w:sz w:val="28"/>
          <w:szCs w:val="28"/>
        </w:rPr>
        <w:t>для работников</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МОУ «Журавлевская СОШ»</w:t>
      </w: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480"/>
        <w:rPr>
          <w:rFonts w:ascii="Times New Roman" w:hAnsi="Times New Roman" w:cs="Times New Roman"/>
        </w:rPr>
      </w:pPr>
      <w:r>
        <w:rPr>
          <w:rFonts w:ascii="Times New Roman" w:hAnsi="Times New Roman" w:cs="Times New Roman"/>
        </w:rPr>
        <w:lastRenderedPageBreak/>
        <w:t>Общие положения</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 xml:space="preserve">1.1. 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w:t>
      </w:r>
      <w:r>
        <w:rPr>
          <w:rFonts w:ascii="Times New Roman" w:hAnsi="Times New Roman" w:cs="Times New Roman"/>
          <w:lang w:eastAsia="zh-CN"/>
        </w:rPr>
        <w:t>и качеством, но не ниже установленного государством минимального размера оплаты труда.</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 xml:space="preserve">1.2. Настоящие Правила внутреннего трудового распорядка являются локальным нормативным актом МОУ «Журавлевская СОШ», регламентирующим в соответствии с Трудовым кодексом </w:t>
      </w:r>
      <w:r>
        <w:rPr>
          <w:rFonts w:ascii="Times New Roman" w:hAnsi="Times New Roman" w:cs="Times New Roman"/>
          <w:lang w:eastAsia="zh-CN"/>
        </w:rPr>
        <w:t>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w:t>
      </w:r>
      <w:r>
        <w:rPr>
          <w:rFonts w:ascii="Times New Roman" w:hAnsi="Times New Roman" w:cs="Times New Roman"/>
          <w:lang w:eastAsia="zh-CN"/>
        </w:rPr>
        <w:t>ания трудовых отношений в МОУ «Журавлевская СОШ».</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w:t>
      </w:r>
      <w:r>
        <w:rPr>
          <w:rFonts w:ascii="Times New Roman" w:hAnsi="Times New Roman" w:cs="Times New Roman"/>
          <w:lang w:eastAsia="zh-CN"/>
        </w:rPr>
        <w:t xml:space="preserve"> качество работы, формирование коллектива профессиональных работников МОУ «Журавлевская СОШ».</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1.4. Под дисциплиной труда понимается обязательное для всех Работников подчинение правилам поведения, определенным в соответствии Трудовым кодексом РФ, иными зако</w:t>
      </w:r>
      <w:r>
        <w:rPr>
          <w:rFonts w:ascii="Times New Roman" w:hAnsi="Times New Roman" w:cs="Times New Roman"/>
          <w:lang w:eastAsia="zh-CN"/>
        </w:rPr>
        <w:t>нами, коллективным договором, трудовым договором, локальными нормативными актами МОУ «Журавлевская СОШ».</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1.5. Работодатель обязан в соответствии с Трудовым кодексом РФ, законами, иными нормативными правовыми актами, коллективным договором, соглашениями, ло</w:t>
      </w:r>
      <w:r>
        <w:rPr>
          <w:rFonts w:ascii="Times New Roman" w:hAnsi="Times New Roman" w:cs="Times New Roman"/>
          <w:lang w:eastAsia="zh-CN"/>
        </w:rPr>
        <w:t>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w:t>
      </w:r>
      <w:r>
        <w:rPr>
          <w:rFonts w:ascii="Times New Roman" w:hAnsi="Times New Roman" w:cs="Times New Roman"/>
          <w:lang w:eastAsia="zh-CN"/>
        </w:rPr>
        <w:t>исциплины применять меры дисциплинарного взыскания.</w:t>
      </w:r>
    </w:p>
    <w:p w:rsidR="00730C0A" w:rsidRDefault="00730C0A">
      <w:pPr>
        <w:spacing w:line="240" w:lineRule="auto"/>
        <w:ind w:firstLineChars="200" w:firstLine="480"/>
        <w:jc w:val="both"/>
        <w:rPr>
          <w:rFonts w:ascii="Times New Roman" w:hAnsi="Times New Roman" w:cs="Times New Roman"/>
          <w:lang w:eastAsia="zh-C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П</w:t>
      </w:r>
      <w:r>
        <w:rPr>
          <w:rFonts w:ascii="Times New Roman" w:hAnsi="Times New Roman" w:cs="Times New Roman"/>
        </w:rPr>
        <w:t xml:space="preserve">орядок </w:t>
      </w:r>
      <w:r>
        <w:rPr>
          <w:rFonts w:ascii="Times New Roman" w:hAnsi="Times New Roman" w:cs="Times New Roman"/>
        </w:rPr>
        <w:t>п</w:t>
      </w:r>
      <w:r>
        <w:rPr>
          <w:rFonts w:ascii="Times New Roman" w:hAnsi="Times New Roman" w:cs="Times New Roman"/>
        </w:rPr>
        <w:t>риема, перевода</w:t>
      </w:r>
      <w:r>
        <w:rPr>
          <w:rFonts w:ascii="Times New Roman" w:hAnsi="Times New Roman" w:cs="Times New Roman"/>
        </w:rPr>
        <w:t xml:space="preserve"> и увольнени</w:t>
      </w:r>
      <w:r>
        <w:rPr>
          <w:rFonts w:ascii="Times New Roman" w:hAnsi="Times New Roman" w:cs="Times New Roman"/>
        </w:rPr>
        <w:t>я</w:t>
      </w:r>
      <w:r>
        <w:rPr>
          <w:rFonts w:ascii="Times New Roman" w:hAnsi="Times New Roman" w:cs="Times New Roman"/>
        </w:rPr>
        <w:t xml:space="preserve">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 Работники реализуют право на труд путем заключения трудового договора о работе в МОУ «</w:t>
      </w:r>
      <w:r>
        <w:rPr>
          <w:rFonts w:ascii="Times New Roman" w:hAnsi="Times New Roman" w:cs="Times New Roman"/>
        </w:rPr>
        <w:t>Журавлевская</w:t>
      </w:r>
      <w:r>
        <w:rPr>
          <w:rFonts w:ascii="Times New Roman" w:hAnsi="Times New Roman" w:cs="Times New Roman"/>
        </w:rPr>
        <w:t xml:space="preserve"> СОШ».</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2.1.1. Трудовой договор заключается в </w:t>
      </w:r>
      <w:r>
        <w:rPr>
          <w:rFonts w:ascii="Times New Roman" w:hAnsi="Times New Roman" w:cs="Times New Roman"/>
        </w:rPr>
        <w:t>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МОУ «</w:t>
      </w:r>
      <w:r>
        <w:rPr>
          <w:rFonts w:ascii="Times New Roman" w:hAnsi="Times New Roman" w:cs="Times New Roman"/>
        </w:rPr>
        <w:t>Журавлевская</w:t>
      </w:r>
      <w:r>
        <w:rPr>
          <w:rFonts w:ascii="Times New Roman" w:hAnsi="Times New Roman" w:cs="Times New Roman"/>
        </w:rPr>
        <w:t xml:space="preserve"> СОШ». Получение Работником экземпляра трудового договора подтверждается подписью Ра</w:t>
      </w:r>
      <w:r>
        <w:rPr>
          <w:rFonts w:ascii="Times New Roman" w:hAnsi="Times New Roman" w:cs="Times New Roman"/>
        </w:rPr>
        <w:t>ботника на экземпляре трудового договора, хранящемся в МОУ «</w:t>
      </w:r>
      <w:r>
        <w:rPr>
          <w:rFonts w:ascii="Times New Roman" w:hAnsi="Times New Roman" w:cs="Times New Roman"/>
        </w:rPr>
        <w:t>Журавлевская</w:t>
      </w:r>
      <w:r>
        <w:rPr>
          <w:rFonts w:ascii="Times New Roman" w:hAnsi="Times New Roman" w:cs="Times New Roman"/>
        </w:rPr>
        <w:t xml:space="preserve"> СОШ».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w:t>
      </w:r>
      <w:r>
        <w:rPr>
          <w:rFonts w:ascii="Times New Roman" w:hAnsi="Times New Roman" w:cs="Times New Roman"/>
        </w:rPr>
        <w:t>шающие положение Работника по сравнению с действующим законодательством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2.1.2. При заключении трудового договора лицо, поступающее на работу, предъявляет Работодателю:</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паспорт или иной документ, удостоверяющий личность;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трудовую книжку, за исключен</w:t>
      </w:r>
      <w:r>
        <w:rPr>
          <w:rFonts w:ascii="Times New Roman" w:hAnsi="Times New Roman" w:cs="Times New Roman"/>
        </w:rPr>
        <w:t>ием случаев, когда трудовой договор заключается впервые или работник поступает на работу на условиях совместительства;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страховое свидетельство обязательного пенсионного страхования;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документы воинского учета - для военнообязанных и лиц, подлежащих приз</w:t>
      </w:r>
      <w:r>
        <w:rPr>
          <w:rFonts w:ascii="Times New Roman" w:hAnsi="Times New Roman" w:cs="Times New Roman"/>
        </w:rPr>
        <w:t>ыву на военную службу;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справку о наличии (отсутствии) судимости и (или) факта уголовного пресле</w:t>
      </w:r>
      <w:r>
        <w:rPr>
          <w:rFonts w:ascii="Times New Roman" w:hAnsi="Times New Roman" w:cs="Times New Roman"/>
        </w:rPr>
        <w:t>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w:t>
      </w:r>
      <w:r>
        <w:rPr>
          <w:rFonts w:ascii="Times New Roman" w:hAnsi="Times New Roman" w:cs="Times New Roman"/>
        </w:rPr>
        <w:t xml:space="preserve">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w:t>
      </w:r>
      <w:r>
        <w:rPr>
          <w:rFonts w:ascii="Times New Roman" w:hAnsi="Times New Roman" w:cs="Times New Roman"/>
        </w:rPr>
        <w:t>подвергающиеся или подвергавшиеся уголовному преследованию.</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2.1.3. После согласования условий трудового договора, до его подписания, Работодатель обязан под роспись в Журнале ознакомления с локальными нормативными актами ознакомить лицо, поступающее на раб</w:t>
      </w:r>
      <w:r>
        <w:rPr>
          <w:rFonts w:ascii="Times New Roman" w:hAnsi="Times New Roman" w:cs="Times New Roman"/>
        </w:rPr>
        <w:t xml:space="preserve">оту,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2.1.4. Трудовой договор вступает в силу со дня его подписания работником и работодателем, е</w:t>
      </w:r>
      <w:r>
        <w:rPr>
          <w:rFonts w:ascii="Times New Roman" w:hAnsi="Times New Roman" w:cs="Times New Roman"/>
        </w:rPr>
        <w:t>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2.1.5. Прием на работу оформля</w:t>
      </w:r>
      <w:r>
        <w:rPr>
          <w:rFonts w:ascii="Times New Roman" w:hAnsi="Times New Roman" w:cs="Times New Roman"/>
        </w:rPr>
        <w:t>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2.1.6. Приказ работодателя о приеме на работу объявляется работнику под росп</w:t>
      </w:r>
      <w:r>
        <w:rPr>
          <w:rFonts w:ascii="Times New Roman" w:hAnsi="Times New Roman" w:cs="Times New Roman"/>
        </w:rPr>
        <w:t>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2.1.7. При приеме на работу вновь поступившего Работника его непосредственный начальник обязан о</w:t>
      </w:r>
      <w:r>
        <w:rPr>
          <w:rFonts w:ascii="Times New Roman" w:hAnsi="Times New Roman" w:cs="Times New Roman"/>
        </w:rPr>
        <w:t>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w:t>
      </w:r>
      <w:r>
        <w:rPr>
          <w:rFonts w:ascii="Times New Roman" w:hAnsi="Times New Roman" w:cs="Times New Roman"/>
        </w:rPr>
        <w:t xml:space="preserve"> ознакомить с различными нормативными и локальными правовыми актами, имеющими отношение к его трудовой функции, и т. 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2.1.8. При приеме на работу Работодатель обязан:</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 xml:space="preserve">– обеспечить обучение лиц, поступающих на работу с вредными и (или) опасными условиями </w:t>
      </w:r>
      <w:r>
        <w:rPr>
          <w:rFonts w:ascii="Times New Roman" w:hAnsi="Times New Roman" w:cs="Times New Roman"/>
        </w:rPr>
        <w:t>труда, безопасным методам и приемам выполнения работ со стажировкой на рабочем месте и сдачей экзаменов;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w:t>
      </w:r>
      <w:r>
        <w:rPr>
          <w:rFonts w:ascii="Times New Roman" w:hAnsi="Times New Roman" w:cs="Times New Roman"/>
        </w:rPr>
        <w:t>нодательством.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2.1.9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2.1.10. Работодатель не вправе требовать от Работн</w:t>
      </w:r>
      <w:r>
        <w:rPr>
          <w:rFonts w:ascii="Times New Roman" w:hAnsi="Times New Roman" w:cs="Times New Roman"/>
        </w:rPr>
        <w:t>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2.1.11. При заключении трудового договора в нем по соглашению сторон может быть п</w:t>
      </w:r>
      <w:r>
        <w:rPr>
          <w:rFonts w:ascii="Times New Roman" w:hAnsi="Times New Roman" w:cs="Times New Roman"/>
        </w:rPr>
        <w:t>редусмотрено условие об испытании Работника в целях проверки его соответствия поручаемой работе.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Отсутствие в трудовом договоре условия об испытании означает, что Работник принят на работу без испытания.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2.1.12. В период испытания на Работника распространя</w:t>
      </w:r>
      <w:r>
        <w:rPr>
          <w:rFonts w:ascii="Times New Roman" w:hAnsi="Times New Roman" w:cs="Times New Roman"/>
        </w:rPr>
        <w:t>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2.1.13. Испытание при приеме на работу не устанавливается для: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 лиц, избранных </w:t>
      </w:r>
      <w:r>
        <w:rPr>
          <w:rFonts w:ascii="Times New Roman" w:hAnsi="Times New Roman" w:cs="Times New Roman"/>
        </w:rPr>
        <w:t>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беременных женщин и женщин, имеющих детей в возрасте до полутор</w:t>
      </w:r>
      <w:r>
        <w:rPr>
          <w:rFonts w:ascii="Times New Roman" w:hAnsi="Times New Roman" w:cs="Times New Roman"/>
        </w:rPr>
        <w:t>а лет;</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лиц, не достигших возраста восемнадцати лет;</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w:t>
      </w:r>
      <w:r>
        <w:rPr>
          <w:rFonts w:ascii="Times New Roman" w:hAnsi="Times New Roman" w:cs="Times New Roman"/>
        </w:rPr>
        <w:t>ти в течение одного года со дня получения профессионального образования соответствующего уровня;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лиц, избранных на выборную должность на оплачиваемую работу;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лиц, приглашенных на работу в порядке перевода от другого работодателя по согласованию между р</w:t>
      </w:r>
      <w:r>
        <w:rPr>
          <w:rFonts w:ascii="Times New Roman" w:hAnsi="Times New Roman" w:cs="Times New Roman"/>
        </w:rPr>
        <w:t>аботодателями;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лиц, заключающих трудовой договор на срок до двух месяцев;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иных лиц в случаях, предусмотренных Трудовым кодексом РФ, иными федеральными законами, коллективным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2.1.14. Срок испытания не может превышать трех месяцев, а для руков</w:t>
      </w:r>
      <w:r>
        <w:rPr>
          <w:rFonts w:ascii="Times New Roman" w:hAnsi="Times New Roman" w:cs="Times New Roman"/>
        </w:rPr>
        <w:t xml:space="preserve">одителей организаций и их заместителей, главных бухгалтеров и их заместителей, руководителей филиалов, </w:t>
      </w:r>
      <w:r>
        <w:rPr>
          <w:rFonts w:ascii="Times New Roman" w:hAnsi="Times New Roman" w:cs="Times New Roman"/>
        </w:rPr>
        <w:lastRenderedPageBreak/>
        <w:t>представительств или иных обособленных структурных подразделений организаций – шести месяцев, если иное не установлено федеральным законом.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 заключени</w:t>
      </w:r>
      <w:r>
        <w:rPr>
          <w:rFonts w:ascii="Times New Roman" w:hAnsi="Times New Roman" w:cs="Times New Roman"/>
        </w:rPr>
        <w:t>и трудового договора на срок от двух до шести месяцев испытание не может превышать двух недель.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2.1.15. При неудов</w:t>
      </w:r>
      <w:r>
        <w:rPr>
          <w:rFonts w:ascii="Times New Roman" w:hAnsi="Times New Roman" w:cs="Times New Roman"/>
        </w:rPr>
        <w:t>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w:t>
      </w:r>
      <w:r>
        <w:rPr>
          <w:rFonts w:ascii="Times New Roman" w:hAnsi="Times New Roman" w:cs="Times New Roman"/>
        </w:rPr>
        <w:t>ия этого работника не выдержавшим испытание.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Решение Работодателя Работник имеет право обжаловать в суд.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2.1.16. Если срок испытания истек, а Работник продолжает работу, то он считается выдержавшим испытание и последующее расторжение трудового договора доп</w:t>
      </w:r>
      <w:r>
        <w:rPr>
          <w:rFonts w:ascii="Times New Roman" w:hAnsi="Times New Roman" w:cs="Times New Roman"/>
        </w:rPr>
        <w:t>ускается только на общих основаниях.</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w:t>
      </w:r>
      <w:r>
        <w:rPr>
          <w:rFonts w:ascii="Times New Roman" w:hAnsi="Times New Roman" w:cs="Times New Roman"/>
        </w:rPr>
        <w:t>теля в письменной форме за три дня.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2.1.18. Специалист по кадрам заводит на каждого работника личное дело, личную карточку формы Т-2.  В состав личного дела входят следующие документы: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личная карточка формы Т-2;</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анкета, заполняемая работником;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заявление о приме на работу;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трудовой договор;</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согласие на обработку персональных данных;</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ксерокопия паспорта (заверенная в организации);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ксерокопия документа об образовании (заверенная в организации, при наличии);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ксерокопия военного билета (зав</w:t>
      </w:r>
      <w:r>
        <w:rPr>
          <w:rFonts w:ascii="Times New Roman" w:hAnsi="Times New Roman" w:cs="Times New Roman"/>
        </w:rPr>
        <w:t>еренная в организации, при наличии);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ксерокопия СНИЛС (заверенная в организации);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документ об аттестации, при наличии квалификационной категории, либо документ подтверждающий аттестацию на соответствие занимаемой должности (при наличии);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ксерокопия д</w:t>
      </w:r>
      <w:r>
        <w:rPr>
          <w:rFonts w:ascii="Times New Roman" w:hAnsi="Times New Roman" w:cs="Times New Roman"/>
        </w:rPr>
        <w:t>окумента о курсовой подготовке (заверенная в организации, при наличии);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справка о наличии (отсутствии) судимости;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выписка из приказа о принятии на работу.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 xml:space="preserve">2.1.19. Изменение определенных сторонами условий трудового договора, в том числе перевод на </w:t>
      </w:r>
      <w:r>
        <w:rPr>
          <w:rFonts w:ascii="Times New Roman" w:hAnsi="Times New Roman" w:cs="Times New Roman"/>
        </w:rPr>
        <w:t>другую работу, допускается только по соглашению сторон трудового договора, за исключением следующих случаев: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случае катастрофы природного или техногенного характера, производственной аварии, несчастного случая на производстве, пожара, наводнения, голод</w:t>
      </w:r>
      <w:r>
        <w:rPr>
          <w:rFonts w:ascii="Times New Roman" w:hAnsi="Times New Roman" w:cs="Times New Roman"/>
        </w:rPr>
        <w:t>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w:t>
      </w:r>
      <w:r>
        <w:rPr>
          <w:rFonts w:ascii="Times New Roman" w:hAnsi="Times New Roman" w:cs="Times New Roman"/>
        </w:rPr>
        <w:t xml:space="preserve"> трудовым договором работу у того же работодателя для предотвращения указанных случаев или устранения их последствий;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случаях простоя (временной приостановки работы по причинам экономического, технологического, технического или организационного характе</w:t>
      </w:r>
      <w:r>
        <w:rPr>
          <w:rFonts w:ascii="Times New Roman" w:hAnsi="Times New Roman" w:cs="Times New Roman"/>
        </w:rPr>
        <w:t>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w:t>
      </w:r>
      <w:r>
        <w:rPr>
          <w:rFonts w:ascii="Times New Roman" w:hAnsi="Times New Roman" w:cs="Times New Roman"/>
        </w:rPr>
        <w:t>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w:t>
      </w:r>
      <w:r>
        <w:rPr>
          <w:rFonts w:ascii="Times New Roman" w:hAnsi="Times New Roman" w:cs="Times New Roman"/>
        </w:rPr>
        <w:t>сьменного согласия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 Порядок увольнения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2.2.1. Основаниями для у</w:t>
      </w:r>
      <w:r>
        <w:rPr>
          <w:rFonts w:ascii="Times New Roman" w:hAnsi="Times New Roman" w:cs="Times New Roman"/>
        </w:rPr>
        <w:t>вольнения работника (расторжения трудового договора) являются: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соглашение сторон;</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истечение срока срочного трудового договора;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 инициативе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 инициативе работодателя;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перевод работника по его просьбе или с его согласия на работу к др</w:t>
      </w:r>
      <w:r>
        <w:rPr>
          <w:rFonts w:ascii="Times New Roman" w:hAnsi="Times New Roman" w:cs="Times New Roman"/>
        </w:rPr>
        <w:t>угому работодателю или переход на выборную работу (должность);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отказ работни</w:t>
      </w:r>
      <w:r>
        <w:rPr>
          <w:rFonts w:ascii="Times New Roman" w:hAnsi="Times New Roman" w:cs="Times New Roman"/>
        </w:rPr>
        <w:t>ка от продолжения работы в связи с изменением определенных сторонами условий трудового договора;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w:t>
      </w:r>
      <w:r>
        <w:rPr>
          <w:rFonts w:ascii="Times New Roman" w:hAnsi="Times New Roman" w:cs="Times New Roman"/>
        </w:rPr>
        <w:t>ами и иными нормативными правовыми актами РФ, либо отсутствие у работодателя соответствующей работы;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отказ работника от перевода на работу в другую местность вместе с работодателем;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обстоятельства, не зависящие от воли сторон;</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нарушение установленных</w:t>
      </w:r>
      <w:r>
        <w:rPr>
          <w:rFonts w:ascii="Times New Roman" w:hAnsi="Times New Roman" w:cs="Times New Roman"/>
        </w:rPr>
        <w:t xml:space="preserve">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повторное в течение одного года грубое нарушение Устава Школы (для педагогических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применение</w:t>
      </w:r>
      <w:r>
        <w:rPr>
          <w:rFonts w:ascii="Times New Roman" w:hAnsi="Times New Roman" w:cs="Times New Roman"/>
        </w:rPr>
        <w:t>,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2.2.2. Прекращение трудового договора оформляется Приказом работодателя.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2.2.3. С Приказом работо</w:t>
      </w:r>
      <w:r>
        <w:rPr>
          <w:rFonts w:ascii="Times New Roman" w:hAnsi="Times New Roman" w:cs="Times New Roman"/>
        </w:rPr>
        <w:t>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w:t>
      </w:r>
      <w:r>
        <w:rPr>
          <w:rFonts w:ascii="Times New Roman" w:hAnsi="Times New Roman" w:cs="Times New Roman"/>
        </w:rPr>
        <w:t>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2.2.4. Днем прекращения трудового договора во всех случаях является последний день работы работника, за исключени</w:t>
      </w:r>
      <w:r>
        <w:rPr>
          <w:rFonts w:ascii="Times New Roman" w:hAnsi="Times New Roman" w:cs="Times New Roman"/>
        </w:rPr>
        <w:t>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2.2.5. В день прекращения трудового договора работодатель обязан выдать работнику трудову</w:t>
      </w:r>
      <w:r>
        <w:rPr>
          <w:rFonts w:ascii="Times New Roman" w:hAnsi="Times New Roman" w:cs="Times New Roman"/>
        </w:rPr>
        <w:t>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2.2.6. Запись в трудовую кни</w:t>
      </w:r>
      <w:r>
        <w:rPr>
          <w:rFonts w:ascii="Times New Roman" w:hAnsi="Times New Roman" w:cs="Times New Roman"/>
        </w:rPr>
        <w:t xml:space="preserve">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w:t>
      </w:r>
      <w:r>
        <w:rPr>
          <w:rFonts w:ascii="Times New Roman" w:hAnsi="Times New Roman" w:cs="Times New Roman"/>
        </w:rPr>
        <w:t>РФ или иного федерального закона.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w:t>
      </w:r>
      <w:r>
        <w:rPr>
          <w:rFonts w:ascii="Times New Roman" w:hAnsi="Times New Roman" w:cs="Times New Roman"/>
        </w:rPr>
        <w:t>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w:t>
      </w:r>
      <w:r>
        <w:rPr>
          <w:rFonts w:ascii="Times New Roman" w:hAnsi="Times New Roman" w:cs="Times New Roman"/>
        </w:rPr>
        <w:t>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прогула, то есть отсутствия на рабочем месте без уважительных причин в течение вс</w:t>
      </w:r>
      <w:r>
        <w:rPr>
          <w:rFonts w:ascii="Times New Roman" w:hAnsi="Times New Roman" w:cs="Times New Roman"/>
        </w:rPr>
        <w:t>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осуждение работника к наказанию, исключающему продолжение </w:t>
      </w:r>
      <w:r>
        <w:rPr>
          <w:rFonts w:ascii="Times New Roman" w:hAnsi="Times New Roman" w:cs="Times New Roman"/>
        </w:rPr>
        <w:t>прежней работы, в соответствии с приговором суда, вступившим в законную силу;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По пись</w:t>
      </w:r>
      <w:r>
        <w:rPr>
          <w:rFonts w:ascii="Times New Roman" w:hAnsi="Times New Roman" w:cs="Times New Roman"/>
        </w:rPr>
        <w:t>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Права и обязанности сторон трудового договора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3.1. Основные права сторон трудового дого</w:t>
      </w:r>
      <w:r>
        <w:rPr>
          <w:rFonts w:ascii="Times New Roman" w:hAnsi="Times New Roman" w:cs="Times New Roman"/>
        </w:rPr>
        <w:t>вора.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3.1.1. Работники имеют право на: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предоставление ему работы, обусловленной трудовым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рабоч</w:t>
      </w:r>
      <w:r>
        <w:rPr>
          <w:rFonts w:ascii="Times New Roman" w:hAnsi="Times New Roman" w:cs="Times New Roman"/>
        </w:rPr>
        <w:t>ее место, соответствующее государственным нормативным требованиям охраны труда и условиям, предусмотренным коллективным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w:t>
      </w:r>
      <w:r>
        <w:rPr>
          <w:rFonts w:ascii="Times New Roman" w:hAnsi="Times New Roman" w:cs="Times New Roman"/>
        </w:rPr>
        <w:t xml:space="preserve"> и качеством выполненной работы;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w:t>
      </w:r>
      <w:r>
        <w:rPr>
          <w:rFonts w:ascii="Times New Roman" w:hAnsi="Times New Roman" w:cs="Times New Roman"/>
        </w:rPr>
        <w:t>ных дней, оплачиваемых ежегодных отпусков;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полную достоверную информацию об условиях труда и требованиях охраны труда на рабочем месте;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профессиональную подготовку, переподготовку и повышение своей квалификации в порядке, установленном Трудовым кодексом, и</w:t>
      </w:r>
      <w:r>
        <w:rPr>
          <w:rFonts w:ascii="Times New Roman" w:hAnsi="Times New Roman" w:cs="Times New Roman"/>
        </w:rPr>
        <w:t>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участие в управлении Школой в предусмотренных ее Уставом формах;</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ведение коллективных</w:t>
      </w:r>
      <w:r>
        <w:rPr>
          <w:rFonts w:ascii="Times New Roman" w:hAnsi="Times New Roman" w:cs="Times New Roman"/>
        </w:rPr>
        <w:t xml:space="preserve">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защиту своих трудовых прав, свобод и законных интересов всеми не запрещенными законом способами</w:t>
      </w:r>
      <w:r>
        <w:rPr>
          <w:rFonts w:ascii="Times New Roman" w:hAnsi="Times New Roman" w:cs="Times New Roman"/>
        </w:rPr>
        <w:t>;</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возмещение вреда, причиненного ему в связи с исполнением трудовых обязанностей, и компенса</w:t>
      </w:r>
      <w:r>
        <w:rPr>
          <w:rFonts w:ascii="Times New Roman" w:hAnsi="Times New Roman" w:cs="Times New Roman"/>
        </w:rPr>
        <w:t>цию морального вреда в порядке, установленном Трудовым кодексом РФ,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обязательное социальное страхование в случаях, предусмотренных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3.1.2. Кроме того педагогические работники пользуются следующими академич</w:t>
      </w:r>
      <w:r>
        <w:rPr>
          <w:rFonts w:ascii="Times New Roman" w:hAnsi="Times New Roman" w:cs="Times New Roman"/>
        </w:rPr>
        <w:t>ескими правами и свободами: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свободой преподавания, свободное выражение своего мнения, свободой от вмешательства в профессиональную деятельность;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свободой выбора и использования педагогически обоснованных форм, средств, методов обучения и воспитания;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w:t>
      </w:r>
      <w:r>
        <w:rPr>
          <w:rFonts w:ascii="Times New Roman" w:hAnsi="Times New Roman" w:cs="Times New Roman"/>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выбор учебников, учебных пособий, ма</w:t>
      </w:r>
      <w:r>
        <w:rPr>
          <w:rFonts w:ascii="Times New Roman" w:hAnsi="Times New Roman" w:cs="Times New Roman"/>
        </w:rPr>
        <w:t>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правом на участие в разработке образовательных программ, в том числе учебных планов, календарных учебных </w:t>
      </w:r>
      <w:r>
        <w:rPr>
          <w:rFonts w:ascii="Times New Roman" w:hAnsi="Times New Roman" w:cs="Times New Roman"/>
        </w:rPr>
        <w:t>графиков, рабочих учебных предметов, курсов, дисциплин (модулей), методических материалов и иных компонентов образовательных программ;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осуществление научной, научно-технической, творческой, исследовательской деятельности, участие в эксперименталь</w:t>
      </w:r>
      <w:r>
        <w:rPr>
          <w:rFonts w:ascii="Times New Roman" w:hAnsi="Times New Roman" w:cs="Times New Roman"/>
        </w:rPr>
        <w:t>ной и международной деятельности, разработках и во внедрении инноваций;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w:t>
      </w:r>
      <w:r>
        <w:rPr>
          <w:rFonts w:ascii="Times New Roman" w:hAnsi="Times New Roman" w:cs="Times New Roman"/>
        </w:rPr>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w:t>
      </w:r>
      <w:r>
        <w:rPr>
          <w:rFonts w:ascii="Times New Roman" w:hAnsi="Times New Roman" w:cs="Times New Roman"/>
        </w:rPr>
        <w:t xml:space="preserve"> исследовательской деятельности в Школе;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участие в управлении Школой, в п</w:t>
      </w:r>
      <w:r>
        <w:rPr>
          <w:rFonts w:ascii="Times New Roman" w:hAnsi="Times New Roman" w:cs="Times New Roman"/>
        </w:rPr>
        <w:t>орядке, установленном Уставом Школы;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объединение в общественные профессиональные организации в формах и в п</w:t>
      </w:r>
      <w:r>
        <w:rPr>
          <w:rFonts w:ascii="Times New Roman" w:hAnsi="Times New Roman" w:cs="Times New Roman"/>
        </w:rPr>
        <w:t>орядке, которые установлены законодательством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обращение в комиссию по урегулированию споров между участниками образовательных отношений;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правом на защиту профессиональной чести и достоинства, на справедливое и объективное расследование наруше</w:t>
      </w:r>
      <w:r>
        <w:rPr>
          <w:rFonts w:ascii="Times New Roman" w:hAnsi="Times New Roman" w:cs="Times New Roman"/>
        </w:rPr>
        <w:t>ния норм профессиональной этики педагогических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3.1.3. Педагогические работники имеют также следующие трудовые права и социальные гарантии: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сокращенную продолжительность рабочего времени;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право на дополнительное профессиональное образов</w:t>
      </w:r>
      <w:r>
        <w:rPr>
          <w:rFonts w:ascii="Times New Roman" w:hAnsi="Times New Roman" w:cs="Times New Roman"/>
        </w:rPr>
        <w:t>ание по профилю педагогической деятельности не реже чем один раз в три года;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ежегодный основной удлиненный оплачиваемый отпуск, продолжительность которого определяется Правительством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длительный отпуск сроком до одного года не реже чем</w:t>
      </w:r>
      <w:r>
        <w:rPr>
          <w:rFonts w:ascii="Times New Roman" w:hAnsi="Times New Roman" w:cs="Times New Roman"/>
        </w:rPr>
        <w:t xml:space="preserve">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д</w:t>
      </w:r>
      <w:r>
        <w:rPr>
          <w:rFonts w:ascii="Times New Roman" w:hAnsi="Times New Roman" w:cs="Times New Roman"/>
        </w:rPr>
        <w:t>осрочное назначение трудовой пенсии по старости в порядке, установленном законодательством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w:t>
      </w:r>
      <w:r>
        <w:rPr>
          <w:rFonts w:ascii="Times New Roman" w:hAnsi="Times New Roman" w:cs="Times New Roman"/>
        </w:rPr>
        <w:t>ставление жилых помещений специализированного жилищного фонда;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получение компенсации за работу по подготовке и проведению единого государственного экзамена;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право на аттестацию в целях установления им квалификационной категории.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3.1.4. Работодател</w:t>
      </w:r>
      <w:r>
        <w:rPr>
          <w:rFonts w:ascii="Times New Roman" w:hAnsi="Times New Roman" w:cs="Times New Roman"/>
        </w:rPr>
        <w:t>ь имеет право:</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lang w:eastAsia="zh-CN"/>
        </w:rPr>
        <w:t xml:space="preserve">подбирать Работников, заключать, изменять и расторгать трудовые договоры с ними </w:t>
      </w:r>
      <w:r>
        <w:rPr>
          <w:rFonts w:ascii="Times New Roman" w:hAnsi="Times New Roman" w:cs="Times New Roman"/>
          <w:lang w:eastAsia="zh-CN"/>
        </w:rPr>
        <w:t>в порядке и на условиях, которые установлены Трудовым кодексом РФ,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вести коллективные переговоры и заключать коллективные договоры;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поощрять работников за добросовестный эффективный труд;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требовать от работников исполнения ими </w:t>
      </w:r>
      <w:r>
        <w:rPr>
          <w:rFonts w:ascii="Times New Roman" w:hAnsi="Times New Roman" w:cs="Times New Roman"/>
        </w:rPr>
        <w:t>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w:t>
      </w:r>
      <w:r>
        <w:rPr>
          <w:rFonts w:ascii="Times New Roman" w:hAnsi="Times New Roman" w:cs="Times New Roman"/>
        </w:rPr>
        <w:t>го трудового распорядка;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принимать локальные нормативные акты;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создавать объединения работодателей в целях пре</w:t>
      </w:r>
      <w:r>
        <w:rPr>
          <w:rFonts w:ascii="Times New Roman" w:hAnsi="Times New Roman" w:cs="Times New Roman"/>
        </w:rPr>
        <w:t>дставительства и защиты своих интересов и вступать в них;</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реализовывать права, предоставленные ему законодательством о специальной оценке условий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3.2. Основные обязанности сторон трудового договора.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3.2.1. Работник обязан:</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добросовестно исполнять </w:t>
      </w:r>
      <w:r>
        <w:rPr>
          <w:rFonts w:ascii="Times New Roman" w:hAnsi="Times New Roman" w:cs="Times New Roman"/>
        </w:rPr>
        <w:t>свои трудовые обязанности, возложенные на него трудовым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соблюдать настоящие Правила;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соблюдать Устав Школы;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соблюдать трудовую дисциплину;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выполнять установленные нормы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соблюдать требования по охране труда и обеспечению безопасности труда</w:t>
      </w:r>
      <w:r>
        <w:rPr>
          <w:rFonts w:ascii="Times New Roman" w:hAnsi="Times New Roman" w:cs="Times New Roman"/>
        </w:rPr>
        <w:t>;</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незамедлительно сообщить работодателю либо непосре</w:t>
      </w:r>
      <w:r>
        <w:rPr>
          <w:rFonts w:ascii="Times New Roman" w:hAnsi="Times New Roman" w:cs="Times New Roman"/>
        </w:rPr>
        <w:t>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w:t>
      </w:r>
      <w:r>
        <w:rPr>
          <w:rFonts w:ascii="Times New Roman" w:hAnsi="Times New Roman" w:cs="Times New Roman"/>
        </w:rPr>
        <w:t xml:space="preserve"> имущества);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lang w:eastAsia="zh-CN"/>
        </w:rPr>
        <w:t>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бережно относиться к и</w:t>
      </w:r>
      <w:r>
        <w:rPr>
          <w:rFonts w:ascii="Times New Roman" w:hAnsi="Times New Roman" w:cs="Times New Roman"/>
          <w:lang w:eastAsia="zh-CN"/>
        </w:rPr>
        <w:t>муществу Работодателя;</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использовать рабочий компьютер исключит</w:t>
      </w:r>
      <w:r>
        <w:rPr>
          <w:rFonts w:ascii="Times New Roman" w:hAnsi="Times New Roman" w:cs="Times New Roman"/>
          <w:lang w:eastAsia="zh-CN"/>
        </w:rPr>
        <w:t>ельно для исполнения возложенных на Работника трудовым договором должностных обязанностей;</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w:t>
      </w:r>
      <w:r>
        <w:rPr>
          <w:rFonts w:ascii="Times New Roman" w:hAnsi="Times New Roman" w:cs="Times New Roman"/>
          <w:lang w:eastAsia="zh-CN"/>
        </w:rPr>
        <w:t>рахового свидетельства обязательного пенсионного страхования;</w:t>
      </w:r>
    </w:p>
    <w:p w:rsidR="00730C0A" w:rsidRDefault="0033307D">
      <w:pPr>
        <w:spacing w:line="240" w:lineRule="auto"/>
        <w:ind w:firstLineChars="200" w:firstLine="480"/>
        <w:jc w:val="both"/>
        <w:rPr>
          <w:rFonts w:ascii="Times New Roman" w:hAnsi="Times New Roman" w:cs="Times New Roman"/>
          <w:lang w:eastAsia="zh-CN"/>
        </w:rPr>
      </w:pPr>
      <w:r>
        <w:rPr>
          <w:rFonts w:ascii="Times New Roman" w:hAnsi="Times New Roman" w:cs="Times New Roman"/>
          <w:lang w:eastAsia="zh-CN"/>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w:t>
      </w:r>
      <w:r>
        <w:rPr>
          <w:rFonts w:ascii="Times New Roman" w:hAnsi="Times New Roman" w:cs="Times New Roman"/>
          <w:lang w:eastAsia="zh-CN"/>
        </w:rPr>
        <w:t>х обязанностей.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проходить обязательные</w:t>
      </w:r>
      <w:r>
        <w:rPr>
          <w:rFonts w:ascii="Times New Roman" w:hAnsi="Times New Roman" w:cs="Times New Roman"/>
        </w:rPr>
        <w:t xml:space="preserve">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w:t>
      </w:r>
      <w:r>
        <w:rPr>
          <w:rFonts w:ascii="Times New Roman" w:hAnsi="Times New Roman" w:cs="Times New Roman"/>
        </w:rPr>
        <w:t>овым кодексом РФ и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заботиться о формировании у детей отрицательного отношения к потреблению табака, алкогольных напитков, наркотических веществ.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3.2.2. Педагогические работники, кроме того, обязаны: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осуществлять свою деятельнос</w:t>
      </w:r>
      <w:r>
        <w:rPr>
          <w:rFonts w:ascii="Times New Roman" w:hAnsi="Times New Roman" w:cs="Times New Roman"/>
        </w:rPr>
        <w:t>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соблюдать правовые, нравственные и этические нормы, следовать требов</w:t>
      </w:r>
      <w:r>
        <w:rPr>
          <w:rFonts w:ascii="Times New Roman" w:hAnsi="Times New Roman" w:cs="Times New Roman"/>
        </w:rPr>
        <w:t>аниям профессиональной этики;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уважать честь и достоинство обучающихся и других участников образовательных отношений;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w:t>
      </w:r>
      <w:r>
        <w:rPr>
          <w:rFonts w:ascii="Times New Roman" w:hAnsi="Times New Roman" w:cs="Times New Roman"/>
        </w:rPr>
        <w:t>способность к труду и жизни в условиях современного мира, формировать у обучающихся культуру здорового и безопасного образа жизни;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учиты</w:t>
      </w:r>
      <w:r>
        <w:rPr>
          <w:rFonts w:ascii="Times New Roman" w:hAnsi="Times New Roman" w:cs="Times New Roman"/>
        </w:rPr>
        <w:t>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w:t>
      </w:r>
      <w:r>
        <w:rPr>
          <w:rFonts w:ascii="Times New Roman" w:hAnsi="Times New Roman" w:cs="Times New Roman"/>
        </w:rPr>
        <w:t>иями;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систематически повышать свой профессиональный уровень;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проходить аттестацию на соответствие занимаемой должности в порядке, установленном законодательством об образовании;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соблюдать права и свободы других участников образовательных отношений, требова</w:t>
      </w:r>
      <w:r>
        <w:rPr>
          <w:rFonts w:ascii="Times New Roman" w:hAnsi="Times New Roman" w:cs="Times New Roman"/>
        </w:rPr>
        <w:t>ний законодательства РФ, норм профессиональной этики педагогических работников при реализации своих академических прав и свобод.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3.2.3. Педагогический работник не вправе оказывать платные образовательные услуги обучающимся в данной Школе, если это приводит</w:t>
      </w:r>
      <w:r>
        <w:rPr>
          <w:rFonts w:ascii="Times New Roman" w:hAnsi="Times New Roman" w:cs="Times New Roman"/>
        </w:rPr>
        <w:t xml:space="preserve"> к конфликту интересов педагогического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w:t>
      </w:r>
      <w:r>
        <w:rPr>
          <w:rFonts w:ascii="Times New Roman" w:hAnsi="Times New Roman" w:cs="Times New Roman"/>
        </w:rPr>
        <w:t>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w:t>
      </w:r>
      <w:r>
        <w:rPr>
          <w:rFonts w:ascii="Times New Roman" w:hAnsi="Times New Roman" w:cs="Times New Roman"/>
        </w:rPr>
        <w:t>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.5. Работодатель обязан:</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создавать условия, необходимые для</w:t>
      </w:r>
      <w:r>
        <w:rPr>
          <w:rFonts w:ascii="Times New Roman" w:hAnsi="Times New Roman" w:cs="Times New Roman"/>
        </w:rPr>
        <w:t xml:space="preserve"> соблюдения работниками дисциплины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предоставлять работникам работу, обусловленную трудовым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lang w:eastAsia="zh-CN"/>
        </w:rPr>
        <w:t>вести учет рабочего времени, фактически отработанного Работниками;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обеспечивать безопасность и условия труда, соответствующие государственным нормат</w:t>
      </w:r>
      <w:r>
        <w:rPr>
          <w:rFonts w:ascii="Times New Roman" w:hAnsi="Times New Roman" w:cs="Times New Roman"/>
        </w:rPr>
        <w:t>ивным требованиям охраны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обеспечивать работникам равную оплату за труд равной ценности;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выплач</w:t>
      </w:r>
      <w:r>
        <w:rPr>
          <w:rFonts w:ascii="Times New Roman" w:hAnsi="Times New Roman" w:cs="Times New Roman"/>
        </w:rPr>
        <w:t>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вести коллективные переговоры, а также </w:t>
      </w:r>
      <w:r>
        <w:rPr>
          <w:rFonts w:ascii="Times New Roman" w:hAnsi="Times New Roman" w:cs="Times New Roman"/>
        </w:rPr>
        <w:t>заключать коллективный договор в порядке, установленном Трудовым кодексом;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знакомить работн</w:t>
      </w:r>
      <w:r>
        <w:rPr>
          <w:rFonts w:ascii="Times New Roman" w:hAnsi="Times New Roman" w:cs="Times New Roman"/>
        </w:rPr>
        <w:t>иков под роспись с принимаемыми локальными нормативными актами, непосредственно связанными с их трудовой деятельностью;</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w:t>
      </w:r>
      <w:r>
        <w:rPr>
          <w:rFonts w:ascii="Times New Roman" w:hAnsi="Times New Roman" w:cs="Times New Roman"/>
        </w:rPr>
        <w:t>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w:t>
      </w:r>
      <w:r>
        <w:rPr>
          <w:rFonts w:ascii="Times New Roman" w:hAnsi="Times New Roman" w:cs="Times New Roman"/>
        </w:rPr>
        <w:t>и, уплачивать штрафы, наложенные за нарушения трудового законодательства и иных нормативных правовых актов, содержащих нормы трудового права;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рассматривать представления соответствующих профсоюзных органов, иных избранных работниками представителей о выявл</w:t>
      </w:r>
      <w:r>
        <w:rPr>
          <w:rFonts w:ascii="Times New Roman" w:hAnsi="Times New Roman" w:cs="Times New Roman"/>
        </w:rPr>
        <w:t>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создавать условия, обеспечивающие участие работник</w:t>
      </w:r>
      <w:r>
        <w:rPr>
          <w:rFonts w:ascii="Times New Roman" w:hAnsi="Times New Roman" w:cs="Times New Roman"/>
        </w:rPr>
        <w:t>ов в управлении организацией в предусмотренных Трудовым кодексом, иными федеральными законами и коллективным договором формах;</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обеспечивать бытовые нужды работников, связанные с исполнением ими трудовых обязанностей;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осуществлять обязательное социальное ст</w:t>
      </w:r>
      <w:r>
        <w:rPr>
          <w:rFonts w:ascii="Times New Roman" w:hAnsi="Times New Roman" w:cs="Times New Roman"/>
        </w:rPr>
        <w:t>рахование работников в порядке, установленном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w:t>
      </w:r>
      <w:r>
        <w:rPr>
          <w:rFonts w:ascii="Times New Roman" w:hAnsi="Times New Roman" w:cs="Times New Roman"/>
        </w:rPr>
        <w:t>м, другими федеральными законами и иными нормативными правовыми актами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w:t>
      </w:r>
      <w:r>
        <w:rPr>
          <w:rFonts w:ascii="Times New Roman" w:hAnsi="Times New Roman" w:cs="Times New Roman"/>
        </w:rPr>
        <w:t>, локальными нормативными актами и трудовыми договорами;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3.2.6. Обязанности работодателя по обеспечению безопасных условий и охраны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Работодатель обязан обеспечить: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безопасность работников при эксплуатации зданий, сооружений, оборудования, осуществле</w:t>
      </w:r>
      <w:r>
        <w:rPr>
          <w:rFonts w:ascii="Times New Roman" w:hAnsi="Times New Roman" w:cs="Times New Roman"/>
        </w:rPr>
        <w:t>нии технологических процессов, а также применяемых в производстве инструментов, сырья и материалов;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создание и функционирование системы управления охраной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применение прошедших обязательную сертификацию или декларирование соответствия в установленном</w:t>
      </w:r>
      <w:r>
        <w:rPr>
          <w:rFonts w:ascii="Times New Roman" w:hAnsi="Times New Roman" w:cs="Times New Roman"/>
        </w:rPr>
        <w:t xml:space="preserve"> законодательством Российской Федерации о техническом регулировании порядке средств индивидуальной и коллективной защиты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соответствующие требованиям охраны труда условия труда на каждом рабочем месте;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режим труда и отдыха работников в соответст</w:t>
      </w:r>
      <w:r>
        <w:rPr>
          <w:rFonts w:ascii="Times New Roman" w:hAnsi="Times New Roman" w:cs="Times New Roman"/>
        </w:rPr>
        <w:t>вии с трудовым законодательством и иными нормативными правовыми актами, содержащими нормы трудового права;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w:t>
      </w:r>
      <w:r>
        <w:rPr>
          <w:rFonts w:ascii="Times New Roman" w:hAnsi="Times New Roman" w:cs="Times New Roman"/>
        </w:rPr>
        <w:t>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w:t>
      </w:r>
      <w:r>
        <w:rPr>
          <w:rFonts w:ascii="Times New Roman" w:hAnsi="Times New Roman" w:cs="Times New Roman"/>
        </w:rPr>
        <w:t>и и (или) опасными условиями труда, а также на работах, выполняемых в особых температурных условиях или связанных с загрязнением;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обучение безопасным методам и приемам выполнения работ и оказанию первой помощи пострадавшим на производстве, проведение </w:t>
      </w:r>
      <w:r>
        <w:rPr>
          <w:rFonts w:ascii="Times New Roman" w:hAnsi="Times New Roman" w:cs="Times New Roman"/>
        </w:rPr>
        <w:t>инструктажа по охране труда и проверки знания требований охраны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проведение специальной </w:t>
      </w:r>
      <w:r>
        <w:rPr>
          <w:rFonts w:ascii="Times New Roman" w:hAnsi="Times New Roman" w:cs="Times New Roman"/>
        </w:rPr>
        <w:t>оценки условий труда в соответствии с законодательством о специальной оценке условий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w:t>
      </w:r>
      <w:r>
        <w:rPr>
          <w:rFonts w:ascii="Times New Roman" w:hAnsi="Times New Roman" w:cs="Times New Roman"/>
        </w:rPr>
        <w:t xml:space="preserve">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w:t>
      </w:r>
      <w:r>
        <w:rPr>
          <w:rFonts w:ascii="Times New Roman" w:hAnsi="Times New Roman" w:cs="Times New Roman"/>
        </w:rPr>
        <w:lastRenderedPageBreak/>
        <w:t>медицинских осмотров, обязательных психиатрических освидетельствований работников, внеоче</w:t>
      </w:r>
      <w:r>
        <w:rPr>
          <w:rFonts w:ascii="Times New Roman" w:hAnsi="Times New Roman" w:cs="Times New Roman"/>
        </w:rPr>
        <w:t>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w:t>
      </w:r>
      <w:r>
        <w:rPr>
          <w:rFonts w:ascii="Times New Roman" w:hAnsi="Times New Roman" w:cs="Times New Roman"/>
        </w:rPr>
        <w:t>ких осмотров, обязательных психиатрических освидетельствований;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w:t>
      </w:r>
      <w:r>
        <w:rPr>
          <w:rFonts w:ascii="Times New Roman" w:hAnsi="Times New Roman" w:cs="Times New Roman"/>
        </w:rPr>
        <w:t>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w:t>
      </w:r>
      <w:r>
        <w:rPr>
          <w:rFonts w:ascii="Times New Roman" w:hAnsi="Times New Roman" w:cs="Times New Roman"/>
        </w:rPr>
        <w:t>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w:t>
      </w:r>
      <w:r>
        <w:rPr>
          <w:rFonts w:ascii="Times New Roman" w:hAnsi="Times New Roman" w:cs="Times New Roman"/>
        </w:rPr>
        <w:t>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w:t>
      </w:r>
      <w:r>
        <w:rPr>
          <w:rFonts w:ascii="Times New Roman" w:hAnsi="Times New Roman" w:cs="Times New Roman"/>
        </w:rPr>
        <w:t>бходимых для осуществления ими своих полномочий;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расследование и учет в установл</w:t>
      </w:r>
      <w:r>
        <w:rPr>
          <w:rFonts w:ascii="Times New Roman" w:hAnsi="Times New Roman" w:cs="Times New Roman"/>
        </w:rPr>
        <w:t>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санитарно-бытовое обслуживание и медицинское обеспечение работнико</w:t>
      </w:r>
      <w:r>
        <w:rPr>
          <w:rFonts w:ascii="Times New Roman" w:hAnsi="Times New Roman" w:cs="Times New Roman"/>
        </w:rPr>
        <w:t>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беспрепятственный допуск должностных лиц федерального органа</w:t>
      </w:r>
      <w:r>
        <w:rPr>
          <w:rFonts w:ascii="Times New Roman" w:hAnsi="Times New Roman" w:cs="Times New Roman"/>
        </w:rPr>
        <w:t xml:space="preserve">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w:t>
      </w:r>
      <w:r>
        <w:rPr>
          <w:rFonts w:ascii="Times New Roman" w:hAnsi="Times New Roman" w:cs="Times New Roman"/>
        </w:rPr>
        <w:t>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w:t>
      </w:r>
      <w:r>
        <w:rPr>
          <w:rFonts w:ascii="Times New Roman" w:hAnsi="Times New Roman" w:cs="Times New Roman"/>
        </w:rPr>
        <w:t>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выполнение предписаний должностных лиц федерального органа исполнительной власти, уполномоченн</w:t>
      </w:r>
      <w:r>
        <w:rPr>
          <w:rFonts w:ascii="Times New Roman" w:hAnsi="Times New Roman" w:cs="Times New Roman"/>
        </w:rPr>
        <w:t>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w:t>
      </w:r>
      <w:r>
        <w:rPr>
          <w:rFonts w:ascii="Times New Roman" w:hAnsi="Times New Roman" w:cs="Times New Roman"/>
        </w:rPr>
        <w:t>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ознакомление работников с требованиями охраны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разработку и утверждени</w:t>
      </w:r>
      <w:r>
        <w:rPr>
          <w:rFonts w:ascii="Times New Roman" w:hAnsi="Times New Roman" w:cs="Times New Roman"/>
        </w:rPr>
        <w:t>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для принятия локальных нормативных а</w:t>
      </w:r>
      <w:r>
        <w:rPr>
          <w:rFonts w:ascii="Times New Roman" w:hAnsi="Times New Roman" w:cs="Times New Roman"/>
        </w:rPr>
        <w:t>ктов;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наличие комплекта нормативных правовых актов, содержащих требования охраны труда в соответствии со спецификой своей деятельности.</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4.Ответственность сторон</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4.1. Лица, виновные в нарушении трудового законодательства и иных актов, содержащих нормы труд</w:t>
      </w:r>
      <w:r>
        <w:rPr>
          <w:rFonts w:ascii="Times New Roman" w:hAnsi="Times New Roman" w:cs="Times New Roman"/>
        </w:rPr>
        <w:t>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w:t>
      </w:r>
      <w:r>
        <w:rPr>
          <w:rFonts w:ascii="Times New Roman" w:hAnsi="Times New Roman" w:cs="Times New Roman"/>
        </w:rPr>
        <w:t xml:space="preserve"> порядке, установленном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w:t>
      </w:r>
      <w:r>
        <w:rPr>
          <w:rFonts w:ascii="Times New Roman" w:hAnsi="Times New Roman" w:cs="Times New Roman"/>
        </w:rPr>
        <w:t>смотрено Трудовым кодексом РФ или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w:t>
      </w:r>
      <w:r>
        <w:rPr>
          <w:rFonts w:ascii="Times New Roman" w:hAnsi="Times New Roman" w:cs="Times New Roman"/>
        </w:rPr>
        <w:t xml:space="preserve"> не получен в результате: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незаконного отстранения Работника от работы, его увольнения или перевода на другую работу;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отказа Работодателя от исполнения или несвоевременного исполнения решения органа по рассмотрению трудовых споров или государственного п</w:t>
      </w:r>
      <w:r>
        <w:rPr>
          <w:rFonts w:ascii="Times New Roman" w:hAnsi="Times New Roman" w:cs="Times New Roman"/>
        </w:rPr>
        <w:t>равового инспектора труда о восстановлении Работника на прежней работе;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При согласии Работника ущерб может быть возмещен в натуре.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w:t>
      </w:r>
      <w:r>
        <w:rPr>
          <w:rFonts w:ascii="Times New Roman" w:hAnsi="Times New Roman" w:cs="Times New Roman"/>
        </w:rPr>
        <w:t xml:space="preserve"> в размере, установленном Трудовым кодексом РФ.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4.6. Работник обязан возместить Работодателю причиненный ему прямой действительный ущерб.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За причиненный ущерб Работник несет материальную ответственность в пределах своего среднего месячного заработка, есл</w:t>
      </w:r>
      <w:r>
        <w:rPr>
          <w:rFonts w:ascii="Times New Roman" w:hAnsi="Times New Roman" w:cs="Times New Roman"/>
        </w:rPr>
        <w:t>и иное не предусмотрено Трудовым кодексом РФ или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w:t>
      </w:r>
      <w:r>
        <w:rPr>
          <w:rFonts w:ascii="Times New Roman" w:hAnsi="Times New Roman" w:cs="Times New Roman"/>
        </w:rPr>
        <w:t>елано не позднее одного месяца со дня окончательного установления Работодателем размера причиненного работником ущерба.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Если месячный срок истек или Работник не согласен добровольно возместить причиненный работодателю ущерб, а сумма причиненного ущерба, </w:t>
      </w:r>
      <w:r>
        <w:rPr>
          <w:rFonts w:ascii="Times New Roman" w:hAnsi="Times New Roman" w:cs="Times New Roman"/>
        </w:rPr>
        <w:t>подлежащая взысканию с Работника, превышает его средний месячный заработок, то взыскание может осуществляться только судом.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4.8. Материальная ответственность в полном размере причиненного ущерба возлагается на Работника в следующих случаях:</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 когда в </w:t>
      </w:r>
      <w:r>
        <w:rPr>
          <w:rFonts w:ascii="Times New Roman" w:hAnsi="Times New Roman" w:cs="Times New Roman"/>
        </w:rPr>
        <w:t>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недостачи ценностей, вверенных ем</w:t>
      </w:r>
      <w:r>
        <w:rPr>
          <w:rFonts w:ascii="Times New Roman" w:hAnsi="Times New Roman" w:cs="Times New Roman"/>
        </w:rPr>
        <w:t>у на основании специального письменного договора или полученных им по разовому документу;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умышленного причинения ущерба;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причинения ущерба в состоянии алкогольного, наркотического или иного токсического опьянения;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причинения ущерба в результате прест</w:t>
      </w:r>
      <w:r>
        <w:rPr>
          <w:rFonts w:ascii="Times New Roman" w:hAnsi="Times New Roman" w:cs="Times New Roman"/>
        </w:rPr>
        <w:t>упных действий работника, установленных приговором суда;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причинения ущерба в результате административного проступка, если таковой установлен соответствующим государственным органом;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причинения ущерба не при исполнении Работником трудовых обязанностей.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4.9. Работодатель имеет право с учетом конкретных обстоятел</w:t>
      </w:r>
      <w:r>
        <w:rPr>
          <w:rFonts w:ascii="Times New Roman" w:hAnsi="Times New Roman" w:cs="Times New Roman"/>
        </w:rPr>
        <w:t>ьств, при которых был причинен ущерб, полностью или частично отказаться от его взыскания с виновного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w:t>
      </w:r>
      <w:r>
        <w:rPr>
          <w:rFonts w:ascii="Times New Roman" w:hAnsi="Times New Roman" w:cs="Times New Roman"/>
        </w:rPr>
        <w:t>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 Режим работы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 xml:space="preserve">5.1. Рабочее время Работников МОУ «Журавлевская СОШ» определяется </w:t>
      </w:r>
      <w:r>
        <w:rPr>
          <w:rFonts w:ascii="Times New Roman" w:hAnsi="Times New Roman" w:cs="Times New Roman"/>
        </w:rPr>
        <w:t>настоящими Правилами внутреннего трудового распорядка, а также должностными обязанностями, трудовым договором, графиком сменности.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 Работникам МОУ «Журавлевская СОШ» устанавливается пятидневная рабочая неделя с двумя выходными днями (суббота и воскресе</w:t>
      </w:r>
      <w:r>
        <w:rPr>
          <w:rFonts w:ascii="Times New Roman" w:hAnsi="Times New Roman" w:cs="Times New Roman"/>
        </w:rPr>
        <w:t>нье). Нормальная продолжительность рабочего времени – 40 часов в неделю, 8 часов в день, кроме отдельных категорий работников (педагогического и учебно-вспомогательного персонала) которым установлена сокращенная продолжительность рабочего времени.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5.3. Вре</w:t>
      </w:r>
      <w:r>
        <w:rPr>
          <w:rFonts w:ascii="Times New Roman" w:hAnsi="Times New Roman" w:cs="Times New Roman"/>
        </w:rPr>
        <w:t>мя начала и окончания работы и перерыва для отдыха и питания устанавливается трудовым договором, иными локальными актами организации.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5.4. На работах, где по условиям производства (работы) предоставление перерыва для отдыха и питания невозможно, Работодате</w:t>
      </w:r>
      <w:r>
        <w:rPr>
          <w:rFonts w:ascii="Times New Roman" w:hAnsi="Times New Roman" w:cs="Times New Roman"/>
        </w:rPr>
        <w:t>ль обеспечивает Работникам возможность отдыха и приема пищи в рабочее время.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Отдых и прием пищи данные Работники осуществляют в школьной столовой.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5.5. Продолжительность рабочего дня или смены, непосредственно предшествующих нерабочему праздничному дню, ум</w:t>
      </w:r>
      <w:r>
        <w:rPr>
          <w:rFonts w:ascii="Times New Roman" w:hAnsi="Times New Roman" w:cs="Times New Roman"/>
        </w:rPr>
        <w:t>еньшается на один час.</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5.6.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w:t>
      </w:r>
      <w:r>
        <w:rPr>
          <w:rFonts w:ascii="Times New Roman" w:hAnsi="Times New Roman" w:cs="Times New Roman"/>
        </w:rPr>
        <w:t>исходить в часы, определенные графиками сменности.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5.7.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w:t>
      </w:r>
      <w:r>
        <w:rPr>
          <w:rFonts w:ascii="Times New Roman" w:hAnsi="Times New Roman" w:cs="Times New Roman"/>
        </w:rPr>
        <w:t>нять меры к замене сменщика другим Работником.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5.8. Работа в течение двух смен подряд запрещается.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5.9.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w:t>
      </w:r>
      <w:r>
        <w:rPr>
          <w:rFonts w:ascii="Times New Roman" w:hAnsi="Times New Roman" w:cs="Times New Roman"/>
        </w:rPr>
        <w:t xml:space="preserve">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5.10. Эпизодическое привлечение Работников к работе на условиях ненормированного рабочего дня осуществляется п</w:t>
      </w:r>
      <w:r>
        <w:rPr>
          <w:rFonts w:ascii="Times New Roman" w:hAnsi="Times New Roman" w:cs="Times New Roman"/>
        </w:rPr>
        <w:t>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5.11. Основанием для освобождения</w:t>
      </w:r>
      <w:r>
        <w:rPr>
          <w:rFonts w:ascii="Times New Roman" w:hAnsi="Times New Roman" w:cs="Times New Roman"/>
        </w:rPr>
        <w:t xml:space="preserve">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5.12. Работа в выходные и праздничные дни запрещена, привлечение к работе в указанные дни</w:t>
      </w:r>
      <w:r>
        <w:rPr>
          <w:rFonts w:ascii="Times New Roman" w:hAnsi="Times New Roman" w:cs="Times New Roman"/>
        </w:rPr>
        <w:t xml:space="preserve"> осуществляется только с письменного согласия Работника и в соответствии с требованиями трудового законодательства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5.13. Работодатель отстраняет от работы (не допускает к работе)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 xml:space="preserve">– появившегося на работе в состоянии алкогольного, </w:t>
      </w:r>
      <w:r>
        <w:rPr>
          <w:rFonts w:ascii="Times New Roman" w:hAnsi="Times New Roman" w:cs="Times New Roman"/>
        </w:rPr>
        <w:t>наркотического или токсического опьянения;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не прошедшего в установленном порядке обучение и проверку знаний и навыков в области охраны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не прошедшего в установленном порядке обязательный предварительный или периодический медицинский осмотр;</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при</w:t>
      </w:r>
      <w:r>
        <w:rPr>
          <w:rFonts w:ascii="Times New Roman" w:hAnsi="Times New Roman" w:cs="Times New Roman"/>
        </w:rPr>
        <w:t xml:space="preserve"> выявлении в соответствии с медицинским заключением противопоказаний для выполнения Работником работы, обусловленной трудовым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по требованиям органов и должностных лиц, уполномоченных федеральными законами и иными нормативными правовыми актами;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в других случаях, предусмотренных Трудовым кодексом РФ, федеральными законами и иными нормативными правовыми актами.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5.14. Решение Работодателя об отстранении Работника от работы (о недопуске к работе) оформляется приказом (распоряжением) руководителя о</w:t>
      </w:r>
      <w:r>
        <w:rPr>
          <w:rFonts w:ascii="Times New Roman" w:hAnsi="Times New Roman" w:cs="Times New Roman"/>
        </w:rPr>
        <w:t>рганизации,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w:t>
      </w:r>
      <w:r>
        <w:rPr>
          <w:rFonts w:ascii="Times New Roman" w:hAnsi="Times New Roman" w:cs="Times New Roman"/>
        </w:rPr>
        <w:t xml:space="preserve"> отстранения; кто будет исполнять обязанности отстраняемого работника. Приказ (распоряжение) объявляется Работнику под роспись.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5.15. Допуск к работе оформляется приказом (распоряжением) о прекращении (об отмене) отстранения Работника и указании бухгалтери</w:t>
      </w:r>
      <w:r>
        <w:rPr>
          <w:rFonts w:ascii="Times New Roman" w:hAnsi="Times New Roman" w:cs="Times New Roman"/>
        </w:rPr>
        <w:t>и о начислении заработной платы и объявляется Работнику под роспись.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5.16.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w:t>
      </w:r>
      <w:r>
        <w:rPr>
          <w:rFonts w:ascii="Times New Roman" w:hAnsi="Times New Roman" w:cs="Times New Roman"/>
        </w:rPr>
        <w:t xml:space="preserve">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w:t>
      </w:r>
      <w:r>
        <w:rPr>
          <w:rFonts w:ascii="Times New Roman" w:hAnsi="Times New Roman" w:cs="Times New Roman"/>
        </w:rPr>
        <w:t>тьи 81 Трудового кодекса РФ в связи с однократным грубым нарушением трудовых обязанностей (совершенным прогулом).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5.17. По заявлению Работника Работодатель имеет право разрешить ему работу по другому трудовому договору о выполнении другой регулярной оплачи</w:t>
      </w:r>
      <w:r>
        <w:rPr>
          <w:rFonts w:ascii="Times New Roman" w:hAnsi="Times New Roman" w:cs="Times New Roman"/>
        </w:rPr>
        <w:t>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5.18. </w:t>
      </w:r>
      <w:r>
        <w:rPr>
          <w:rFonts w:ascii="Times New Roman" w:hAnsi="Times New Roman" w:cs="Times New Roman"/>
        </w:rPr>
        <w:t xml:space="preserve">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w:t>
      </w:r>
      <w:r>
        <w:rPr>
          <w:rFonts w:ascii="Times New Roman" w:hAnsi="Times New Roman" w:cs="Times New Roman"/>
        </w:rPr>
        <w:t>Работодателем с письменного согласия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5.19.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w:t>
      </w:r>
      <w:r>
        <w:rPr>
          <w:rFonts w:ascii="Times New Roman" w:hAnsi="Times New Roman" w:cs="Times New Roman"/>
        </w:rPr>
        <w:lastRenderedPageBreak/>
        <w:t xml:space="preserve">исполнении художественных произведений, </w:t>
      </w:r>
      <w:r>
        <w:rPr>
          <w:rFonts w:ascii="Times New Roman" w:hAnsi="Times New Roman" w:cs="Times New Roman"/>
        </w:rPr>
        <w:t>и других категорий Работников в соответствии с Трудовым кодексом РФ и иными федеральными законами.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5.20. Женщины, имеющие детей в возрасте до трех лет, инвалиды, Работники, имеющие детей-инвалидов, а также Работники, осуществляющие уход за больными членами</w:t>
      </w:r>
      <w:r>
        <w:rPr>
          <w:rFonts w:ascii="Times New Roman" w:hAnsi="Times New Roman" w:cs="Times New Roman"/>
        </w:rPr>
        <w:t xml:space="preserve">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w:t>
      </w:r>
      <w:r>
        <w:rPr>
          <w:rFonts w:ascii="Times New Roman" w:hAnsi="Times New Roman" w:cs="Times New Roman"/>
        </w:rPr>
        <w:t>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w:t>
      </w:r>
      <w:r>
        <w:rPr>
          <w:rFonts w:ascii="Times New Roman" w:hAnsi="Times New Roman" w:cs="Times New Roman"/>
        </w:rPr>
        <w:t>ной форме ознакомлены со своим правом отказаться от работы в ночное время.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5.21. Режим рабочего времени и времени отдыха педагогических работников, включающий предоставление выходных дней, определяется с учетом режима деятельности Школы (сменности учебных </w:t>
      </w:r>
      <w:r>
        <w:rPr>
          <w:rFonts w:ascii="Times New Roman" w:hAnsi="Times New Roman" w:cs="Times New Roman"/>
        </w:rPr>
        <w:t>занятий и других особенностей работы) и устанавливается настоящими Правилами.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5.23. Для пед</w:t>
      </w:r>
      <w:r>
        <w:rPr>
          <w:rFonts w:ascii="Times New Roman" w:hAnsi="Times New Roman" w:cs="Times New Roman"/>
        </w:rPr>
        <w:t xml:space="preserve">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w:t>
      </w:r>
      <w:r>
        <w:rPr>
          <w:rFonts w:ascii="Times New Roman" w:hAnsi="Times New Roman" w:cs="Times New Roman"/>
        </w:rPr>
        <w:t>цели помещении.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5.24.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w:t>
      </w:r>
      <w:r>
        <w:rPr>
          <w:rFonts w:ascii="Times New Roman" w:hAnsi="Times New Roman" w:cs="Times New Roman"/>
        </w:rPr>
        <w:t xml:space="preserve"> норм времени только для выполнения педагогической работы, связанной с преподавательской работой.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5.25.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w:t>
      </w:r>
      <w:r>
        <w:rPr>
          <w:rFonts w:ascii="Times New Roman" w:hAnsi="Times New Roman" w:cs="Times New Roman"/>
        </w:rPr>
        <w:t xml:space="preserve"> которое не конкретизировано по количеству часов.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w:t>
      </w:r>
      <w:r>
        <w:rPr>
          <w:rFonts w:ascii="Times New Roman" w:hAnsi="Times New Roman" w:cs="Times New Roman"/>
        </w:rPr>
        <w:t xml:space="preserve">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w:t>
      </w:r>
      <w:r>
        <w:rPr>
          <w:rFonts w:ascii="Times New Roman" w:hAnsi="Times New Roman" w:cs="Times New Roman"/>
        </w:rPr>
        <w:t xml:space="preserve">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5.27. Другая ча</w:t>
      </w:r>
      <w:r>
        <w:rPr>
          <w:rFonts w:ascii="Times New Roman" w:hAnsi="Times New Roman" w:cs="Times New Roman"/>
        </w:rPr>
        <w:t>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w:t>
      </w:r>
      <w:r>
        <w:rPr>
          <w:rFonts w:ascii="Times New Roman" w:hAnsi="Times New Roman" w:cs="Times New Roman"/>
        </w:rPr>
        <w:t>лируется графиками и планами работы, в т.ч. личными планами педагогического работника, и включает:</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Pr>
          <w:rFonts w:ascii="Times New Roman" w:hAnsi="Times New Roman" w:cs="Times New Roman"/>
        </w:rPr>
        <w:t>оздоровительных, воспитательных и других мероприятий, предусмотренных образовательной программой;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w:t>
      </w:r>
      <w:r>
        <w:rPr>
          <w:rFonts w:ascii="Times New Roman" w:hAnsi="Times New Roman" w:cs="Times New Roman"/>
        </w:rPr>
        <w:t>ствии с медицинским заключением;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w:t>
      </w:r>
      <w:r>
        <w:rPr>
          <w:rFonts w:ascii="Times New Roman" w:hAnsi="Times New Roman" w:cs="Times New Roman"/>
        </w:rPr>
        <w:t>бытовых условий;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w:t>
      </w:r>
      <w:r>
        <w:rPr>
          <w:rFonts w:ascii="Times New Roman" w:hAnsi="Times New Roman" w:cs="Times New Roman"/>
        </w:rPr>
        <w:t>,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w:t>
      </w:r>
      <w:r>
        <w:rPr>
          <w:rFonts w:ascii="Times New Roman" w:hAnsi="Times New Roman" w:cs="Times New Roman"/>
        </w:rPr>
        <w:t>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w:t>
      </w:r>
      <w:r>
        <w:rPr>
          <w:rFonts w:ascii="Times New Roman" w:hAnsi="Times New Roman" w:cs="Times New Roman"/>
        </w:rPr>
        <w:t>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w:t>
      </w:r>
      <w:r>
        <w:rPr>
          <w:rFonts w:ascii="Times New Roman" w:hAnsi="Times New Roman" w:cs="Times New Roman"/>
        </w:rPr>
        <w:t>ривлекаются не ранее чем за 20 минут до начала учебных занятий и не позднее 20 минут после окончания их последнего учебного занятия;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выполнением дополнительно возложенных на педагогических работников обязанностей, непосредственно связанных с образовательны</w:t>
      </w:r>
      <w:r>
        <w:rPr>
          <w:rFonts w:ascii="Times New Roman" w:hAnsi="Times New Roman" w:cs="Times New Roman"/>
        </w:rPr>
        <w:t>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5.28. Дни недели (периоды времени, в течение которых Школа осуществляет свою деятельность), свободные для </w:t>
      </w:r>
      <w:r>
        <w:rPr>
          <w:rFonts w:ascii="Times New Roman" w:hAnsi="Times New Roman" w:cs="Times New Roman"/>
        </w:rPr>
        <w:t>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w:t>
      </w:r>
      <w:r>
        <w:rPr>
          <w:rFonts w:ascii="Times New Roman" w:hAnsi="Times New Roman" w:cs="Times New Roman"/>
        </w:rPr>
        <w:t>бразования, подготовки к занятиям и т.п.</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5.29.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w:t>
      </w:r>
      <w:r>
        <w:rPr>
          <w:rFonts w:ascii="Times New Roman" w:hAnsi="Times New Roman" w:cs="Times New Roman"/>
        </w:rPr>
        <w:t>кулярный период), являются для них рабочим временем.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5.30.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w:t>
      </w:r>
      <w:r>
        <w:rPr>
          <w:rFonts w:ascii="Times New Roman" w:hAnsi="Times New Roman" w:cs="Times New Roman"/>
        </w:rPr>
        <w:t>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5.27  настоящих Правил, с сохранением заработной платы в уст</w:t>
      </w:r>
      <w:r>
        <w:rPr>
          <w:rFonts w:ascii="Times New Roman" w:hAnsi="Times New Roman" w:cs="Times New Roman"/>
        </w:rPr>
        <w:t>ановленном порядке.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5.31.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w:t>
      </w:r>
      <w:r>
        <w:rPr>
          <w:rFonts w:ascii="Times New Roman" w:hAnsi="Times New Roman" w:cs="Times New Roman"/>
        </w:rPr>
        <w:lastRenderedPageBreak/>
        <w:t xml:space="preserve">(методической, организационной) работе с учетом количества часов </w:t>
      </w:r>
      <w:r>
        <w:rPr>
          <w:rFonts w:ascii="Times New Roman" w:hAnsi="Times New Roman" w:cs="Times New Roman"/>
        </w:rPr>
        <w:t>индивидуального обучения таких детей, установленного им до начала каникул.</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5.32.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w:t>
      </w:r>
      <w:r>
        <w:rPr>
          <w:rFonts w:ascii="Times New Roman" w:hAnsi="Times New Roman" w:cs="Times New Roman"/>
        </w:rPr>
        <w:t>(педагогической)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5.33. Режим рабочего времени учебно-вспомогательного и обслуживающего персонала в каникулярный период определ</w:t>
      </w:r>
      <w:r>
        <w:rPr>
          <w:rFonts w:ascii="Times New Roman" w:hAnsi="Times New Roman" w:cs="Times New Roman"/>
        </w:rPr>
        <w:t>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5.34. Периоды отмены учебных занятий (об</w:t>
      </w:r>
      <w:r>
        <w:rPr>
          <w:rFonts w:ascii="Times New Roman" w:hAnsi="Times New Roman" w:cs="Times New Roman"/>
        </w:rPr>
        <w:t>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5.35. В периоды отмены учебных занятий (образовательного процесса</w:t>
      </w:r>
      <w:r>
        <w:rPr>
          <w:rFonts w:ascii="Times New Roman" w:hAnsi="Times New Roman" w:cs="Times New Roman"/>
        </w:rPr>
        <w:t>)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w:t>
      </w:r>
      <w:r>
        <w:rPr>
          <w:rFonts w:ascii="Times New Roman" w:hAnsi="Times New Roman" w:cs="Times New Roman"/>
        </w:rPr>
        <w:t>овиях, предусмотренных в пункте 5.30 настоящих Правил.</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Время отдыха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6.1. В течение рабочего времени Работникам предоставлен перерыв для отдыха и питания продолжительностью 1 час, который в рабочее время не включается.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6.2. Работникам предоставляются дв</w:t>
      </w:r>
      <w:r>
        <w:rPr>
          <w:rFonts w:ascii="Times New Roman" w:hAnsi="Times New Roman" w:cs="Times New Roman"/>
        </w:rPr>
        <w:t xml:space="preserve">а выходных дня в неделю.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6.3. Нерабочими праздничными днями в Российской Федерации являются: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1, 2, 3, 4, 5, 6 и 8 января – Новогодние каникулы;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7 января – Рождество Христово;</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23 февраля – День защитника Отечества;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8 марта – Международный женский д</w:t>
      </w:r>
      <w:r>
        <w:rPr>
          <w:rFonts w:ascii="Times New Roman" w:hAnsi="Times New Roman" w:cs="Times New Roman"/>
        </w:rPr>
        <w:t>ень;</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1 мая – Праздник Весны и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9 мая – День Победы;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12 июня – День России;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4 ноября – День народного единства.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6.4. Ежегодный основной оплачиваемый отпуск предоставляется Работникам продолжительностью 28 календарных дней.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6.5. Ежегодный осно</w:t>
      </w:r>
      <w:r>
        <w:rPr>
          <w:rFonts w:ascii="Times New Roman" w:hAnsi="Times New Roman" w:cs="Times New Roman"/>
        </w:rPr>
        <w:t>вной удлиненный оплачиваемый отпуск предоставляется педагогическим Работникам продолжительностью 56 календарных дней.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6.6. Очередность предоставления ежегодных оплачиваемых отпусков устанавливается Работодателем с учетом обеспечения нормальной работы орган</w:t>
      </w:r>
      <w:r>
        <w:rPr>
          <w:rFonts w:ascii="Times New Roman" w:hAnsi="Times New Roman" w:cs="Times New Roman"/>
        </w:rPr>
        <w:t>изации и благоприятных условий для отдыха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w:t>
      </w:r>
      <w:r>
        <w:rPr>
          <w:rFonts w:ascii="Times New Roman" w:hAnsi="Times New Roman" w:cs="Times New Roman"/>
        </w:rPr>
        <w:t>ении отпуска.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6.7.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По соглашению сторон трудового договора отпуск переносится в течение текущего года </w:t>
      </w:r>
      <w:r>
        <w:rPr>
          <w:rFonts w:ascii="Times New Roman" w:hAnsi="Times New Roman" w:cs="Times New Roman"/>
        </w:rPr>
        <w:t>на другой срок, согласованный между Работником и Работодателем.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w:t>
      </w:r>
      <w:r>
        <w:rPr>
          <w:rFonts w:ascii="Times New Roman" w:hAnsi="Times New Roman" w:cs="Times New Roman"/>
        </w:rPr>
        <w:t>е текущего рабочего года или присоединена к отпуску за следующий рабочий год.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6.9.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w:t>
      </w:r>
      <w:r>
        <w:rPr>
          <w:rFonts w:ascii="Times New Roman" w:hAnsi="Times New Roman" w:cs="Times New Roman"/>
        </w:rPr>
        <w:t>о права, локальными нормативными актами.</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Заработная плата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7.2. </w:t>
      </w:r>
      <w:r>
        <w:rPr>
          <w:rFonts w:ascii="Times New Roman" w:hAnsi="Times New Roman" w:cs="Times New Roman"/>
        </w:rPr>
        <w:t>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w:t>
      </w:r>
      <w:r>
        <w:rPr>
          <w:rFonts w:ascii="Times New Roman" w:hAnsi="Times New Roman" w:cs="Times New Roman"/>
        </w:rPr>
        <w:t>ссиональных квалификационных групп), с учетом сложности и объема выполняемой работы.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7.3. Заработная плата Работнику устанавливается трудовым договором в соответствии с действующими у Работодателя системами оплаты труда.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7.4. Системы оплаты труда, включая </w:t>
      </w:r>
      <w:r>
        <w:rPr>
          <w:rFonts w:ascii="Times New Roman" w:hAnsi="Times New Roman" w:cs="Times New Roman"/>
        </w:rPr>
        <w:t xml:space="preserve">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w:t>
      </w:r>
      <w:r>
        <w:rPr>
          <w:rFonts w:ascii="Times New Roman" w:hAnsi="Times New Roman" w:cs="Times New Roman"/>
        </w:rPr>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7.5. Локальные нормативные акты, устанавливающие системы оплаты тру</w:t>
      </w:r>
      <w:r>
        <w:rPr>
          <w:rFonts w:ascii="Times New Roman" w:hAnsi="Times New Roman" w:cs="Times New Roman"/>
        </w:rPr>
        <w:t>да, принимаются Работодателем с учетом мнения представительного органа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7.6. Заработная плата выплачивается Работнику в рублях РФ. При выплате заработной платы Работодатель удерживает с Работника в установленном законодательством порядке подоход</w:t>
      </w:r>
      <w:r>
        <w:rPr>
          <w:rFonts w:ascii="Times New Roman" w:hAnsi="Times New Roman" w:cs="Times New Roman"/>
        </w:rPr>
        <w:t>ный налог, а также производит иные удержания с заработной платы Работника по основаниям и в порядке, предусмотренном действующим законодательством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7.7. При выплате заработной платы Работодатель обязан в письменной форме извещать каждого Работника о сос</w:t>
      </w:r>
      <w:r>
        <w:rPr>
          <w:rFonts w:ascii="Times New Roman" w:hAnsi="Times New Roman" w:cs="Times New Roman"/>
        </w:rPr>
        <w:t xml:space="preserve">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7.8. Заработная плата выплачивается два раза в месяц:</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30 числа текущего месяца</w:t>
      </w:r>
      <w:r>
        <w:rPr>
          <w:rFonts w:ascii="Times New Roman" w:hAnsi="Times New Roman" w:cs="Times New Roman"/>
        </w:rPr>
        <w:t>;</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15 числа последующего месяца.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7.9. Заработная плата выплачивается Работнику путем перечисления на указанный работником счет в банке на условиях, определенных коллективным договором или трудовым договором.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7.10. В случае совпадения дня выплаты с выходным </w:t>
      </w:r>
      <w:r>
        <w:rPr>
          <w:rFonts w:ascii="Times New Roman" w:hAnsi="Times New Roman" w:cs="Times New Roman"/>
        </w:rPr>
        <w:t>или нерабочим праздничным днем выплата заработной платы производится накануне этого дня.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7.11. Оплата отпуска производится не позднее чем за три дня до его начала.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7.12. При прекращении трудового договора выплата всех сумм, причитающихся Работнику от </w:t>
      </w:r>
      <w:r>
        <w:rPr>
          <w:rFonts w:ascii="Times New Roman" w:hAnsi="Times New Roman" w:cs="Times New Roman"/>
        </w:rPr>
        <w:t>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Меры поощрения за</w:t>
      </w:r>
      <w:r>
        <w:rPr>
          <w:rFonts w:ascii="Times New Roman" w:hAnsi="Times New Roman" w:cs="Times New Roman"/>
        </w:rPr>
        <w:t xml:space="preserve"> труд</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8.1.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объявление благодарности;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выплата премии;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награждение це</w:t>
      </w:r>
      <w:r>
        <w:rPr>
          <w:rFonts w:ascii="Times New Roman" w:hAnsi="Times New Roman" w:cs="Times New Roman"/>
        </w:rPr>
        <w:t>нным подарком;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награждение почетной грамотой;</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представление к званию лучшего по профессии;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8.2. Поощрения объявляются приказом по организации, доводятся до сведения коллектива.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8.3. За особые трудовые заслуги перед обществом и государством работники мо</w:t>
      </w:r>
      <w:r>
        <w:rPr>
          <w:rFonts w:ascii="Times New Roman" w:hAnsi="Times New Roman" w:cs="Times New Roman"/>
        </w:rPr>
        <w:t>гут быть представлены к государственным наградам.</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Ответственность за нарушение трудовой дисциплины</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 Работники обязаны подчиняться Работодателю, выполнять его указания, связанные с трудовой деятельностью, а также приказы и распоряжения.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9.2. Работни</w:t>
      </w:r>
      <w:r>
        <w:rPr>
          <w:rFonts w:ascii="Times New Roman" w:hAnsi="Times New Roman" w:cs="Times New Roman"/>
        </w:rPr>
        <w:t>ки обязаны проявлять взаимную вежливость, уважение, терпимость, соблюдать трудовую дисциплину, профессиональную этику.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9.3. За совершение дисциплинарного проступка, то есть неисполнение или ненадлежащее исполнение Работником по его вине возложенных на него</w:t>
      </w:r>
      <w:r>
        <w:rPr>
          <w:rFonts w:ascii="Times New Roman" w:hAnsi="Times New Roman" w:cs="Times New Roman"/>
        </w:rPr>
        <w:t xml:space="preserve">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заме</w:t>
      </w:r>
      <w:r>
        <w:rPr>
          <w:rFonts w:ascii="Times New Roman" w:hAnsi="Times New Roman" w:cs="Times New Roman"/>
        </w:rPr>
        <w:t>чание;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выговор;</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увольнение (по соответствующим основаниям);</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9.4. Применение дисциплинарных взысканий, не предусмотренных федеральными законами, настоящими Правилами не допускается.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9.5. Увольнение в качестве меры дисциплинарного взыскания может быть пр</w:t>
      </w:r>
      <w:r>
        <w:rPr>
          <w:rFonts w:ascii="Times New Roman" w:hAnsi="Times New Roman" w:cs="Times New Roman"/>
        </w:rPr>
        <w:t>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w:t>
      </w:r>
      <w:r>
        <w:rPr>
          <w:rFonts w:ascii="Times New Roman" w:hAnsi="Times New Roman" w:cs="Times New Roman"/>
        </w:rPr>
        <w:t>кания, за прогул без уважительных причин, а также за появление на работе в нетрезвом состоянии.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9.6. За каждый дисциплинарный проступок может быть применено только одно дисциплинарное взыскание.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9.7. До применения дисциплинарного взыскания Работодатель дол</w:t>
      </w:r>
      <w:r>
        <w:rPr>
          <w:rFonts w:ascii="Times New Roman" w:hAnsi="Times New Roman" w:cs="Times New Roman"/>
        </w:rPr>
        <w:t>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w:t>
      </w:r>
      <w:r>
        <w:rPr>
          <w:rFonts w:ascii="Times New Roman" w:hAnsi="Times New Roman" w:cs="Times New Roman"/>
        </w:rPr>
        <w:t xml:space="preserve"> отказа.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9.8. Непредоставление Работником объяснения не является препятствием для применения дисциплинарного взыскания.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9.9. Работник не может быть подвергнут дисциплинарному взысканию, если невыполнение им должностных, производственных (профессиональных) </w:t>
      </w:r>
      <w:r>
        <w:rPr>
          <w:rFonts w:ascii="Times New Roman" w:hAnsi="Times New Roman" w:cs="Times New Roman"/>
        </w:rPr>
        <w:t>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9.10. Дисциплинарное взыскание применяется не позднее одного</w:t>
      </w:r>
      <w:r>
        <w:rPr>
          <w:rFonts w:ascii="Times New Roman" w:hAnsi="Times New Roman" w:cs="Times New Roman"/>
        </w:rPr>
        <w:t xml:space="preserve">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9.11. Дисциплинарное взыскание не может быть применено позднее шести меся</w:t>
      </w:r>
      <w:r>
        <w:rPr>
          <w:rFonts w:ascii="Times New Roman" w:hAnsi="Times New Roman" w:cs="Times New Roman"/>
        </w:rPr>
        <w:t>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9.12. Дисципл</w:t>
      </w:r>
      <w:r>
        <w:rPr>
          <w:rFonts w:ascii="Times New Roman" w:hAnsi="Times New Roman" w:cs="Times New Roman"/>
        </w:rPr>
        <w:t>инарные взыскания применяются приказом, в котором отражается: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существо дисциплинарного проступка;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время совершения и время обнаружения дисциплинарного проступка;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вид применяемого взыскания;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документы, подтверждающие совершение дисциплинарного прост</w:t>
      </w:r>
      <w:r>
        <w:rPr>
          <w:rFonts w:ascii="Times New Roman" w:hAnsi="Times New Roman" w:cs="Times New Roman"/>
        </w:rPr>
        <w:t>упка;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документы, содержащие объяснения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В приказе о применении дисциплинарного взыскания также можно привести краткое изложение объяснений Работника.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9.13. Приказ о применении дисциплинарного взыскания с указанием мотивов его применения объявля</w:t>
      </w:r>
      <w:r>
        <w:rPr>
          <w:rFonts w:ascii="Times New Roman" w:hAnsi="Times New Roman" w:cs="Times New Roman"/>
        </w:rPr>
        <w:t>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9.14. Дисциплинарно</w:t>
      </w:r>
      <w:r>
        <w:rPr>
          <w:rFonts w:ascii="Times New Roman" w:hAnsi="Times New Roman" w:cs="Times New Roman"/>
        </w:rPr>
        <w:t>е взыскание может быть обжаловано Работником в государственные инспекции труда или в органы по рассмотрению индивидуальных трудовых споров.</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9.15. Если в течение года со дня применения дисциплинарного взыскания Работник не будет подвергнут новому дисциплина</w:t>
      </w:r>
      <w:r>
        <w:rPr>
          <w:rFonts w:ascii="Times New Roman" w:hAnsi="Times New Roman" w:cs="Times New Roman"/>
        </w:rPr>
        <w:t>рному взысканию, то он считается не имеющим дисциплинарного взыскания.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9.16.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w:t>
      </w:r>
      <w:r>
        <w:rPr>
          <w:rFonts w:ascii="Times New Roman" w:hAnsi="Times New Roman" w:cs="Times New Roman"/>
        </w:rPr>
        <w:t>епосредственного руководителя или представительного органа работников.</w:t>
      </w:r>
    </w:p>
    <w:p w:rsidR="00730C0A" w:rsidRDefault="00730C0A">
      <w:pPr>
        <w:spacing w:line="240" w:lineRule="auto"/>
        <w:ind w:firstLineChars="200" w:firstLine="480"/>
        <w:jc w:val="both"/>
        <w:rPr>
          <w:rFonts w:ascii="Times New Roman" w:hAnsi="Times New Roman" w:cs="Times New Roman"/>
        </w:rPr>
      </w:pP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Заключительные положения</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10.1. Настоящие Правила внутреннего трудового распорядка утверждаются Работодателем с учетом мнения представительного органа Работников МОУ «Журавлевская С</w:t>
      </w:r>
      <w:r>
        <w:rPr>
          <w:rFonts w:ascii="Times New Roman" w:hAnsi="Times New Roman" w:cs="Times New Roman"/>
        </w:rPr>
        <w:t>ОШ», согласно статье 190 Трудового кодекса РФ.</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10.2. При приеме на работу Работодатель обязан ознакомить Работника с настоящими правилами под расписку.</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10.3. Настоящие Правила регламентируют порядок поведения всех Работников, а также Работодателя, его пред</w:t>
      </w:r>
      <w:r>
        <w:rPr>
          <w:rFonts w:ascii="Times New Roman" w:hAnsi="Times New Roman" w:cs="Times New Roman"/>
        </w:rPr>
        <w:t>ставителей, взаимоотношения между ними, их обязанности и права.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 xml:space="preserve">10.4.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w:t>
      </w:r>
      <w:r>
        <w:rPr>
          <w:rFonts w:ascii="Times New Roman" w:hAnsi="Times New Roman" w:cs="Times New Roman"/>
        </w:rPr>
        <w:t>привлечения виновного в этом лица к дисциплинарной ответственности.</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10.5. Текст Правил внутреннего трудового распорядка размещается в МОУ «Журавлевская СОШ» в доступном месте.</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lastRenderedPageBreak/>
        <w:t>10.6. В случае изменения Трудового кодекса РФ, иных актов действующего трудового</w:t>
      </w:r>
      <w:r>
        <w:rPr>
          <w:rFonts w:ascii="Times New Roman" w:hAnsi="Times New Roman" w:cs="Times New Roman"/>
        </w:rPr>
        <w:t xml:space="preserve"> законодательства необходимо руководствоваться положениями законодательства (до внесения изменений и дополнений в настоящие Правила).</w:t>
      </w:r>
    </w:p>
    <w:p w:rsidR="00730C0A" w:rsidRDefault="0033307D">
      <w:pPr>
        <w:spacing w:line="240" w:lineRule="auto"/>
        <w:ind w:firstLineChars="200" w:firstLine="480"/>
        <w:jc w:val="both"/>
        <w:rPr>
          <w:rFonts w:ascii="Times New Roman" w:hAnsi="Times New Roman" w:cs="Times New Roman"/>
        </w:rPr>
      </w:pPr>
      <w:r>
        <w:rPr>
          <w:rFonts w:ascii="Times New Roman" w:hAnsi="Times New Roman" w:cs="Times New Roman"/>
        </w:rPr>
        <w:t>10.7. Изменения и дополнения к настоящим Правилам принимаются в порядке, предусмотренном для принятия Правил внутреннего т</w:t>
      </w:r>
      <w:r>
        <w:rPr>
          <w:rFonts w:ascii="Times New Roman" w:hAnsi="Times New Roman" w:cs="Times New Roman"/>
        </w:rPr>
        <w:t>рудового распорядка.</w:t>
      </w: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33307D">
      <w:pPr>
        <w:spacing w:line="240" w:lineRule="auto"/>
        <w:ind w:firstLineChars="200" w:firstLine="562"/>
        <w:jc w:val="right"/>
        <w:rPr>
          <w:rFonts w:ascii="Times New Roman" w:hAnsi="Times New Roman" w:cs="Times New Roman"/>
          <w:b/>
          <w:bCs/>
          <w:sz w:val="28"/>
          <w:szCs w:val="28"/>
        </w:rPr>
      </w:pPr>
      <w:r>
        <w:rPr>
          <w:rFonts w:ascii="Times New Roman" w:hAnsi="Times New Roman" w:cs="Times New Roman"/>
          <w:b/>
          <w:bCs/>
          <w:sz w:val="28"/>
          <w:szCs w:val="28"/>
        </w:rPr>
        <w:t xml:space="preserve"> Приложение №2</w:t>
      </w:r>
    </w:p>
    <w:p w:rsidR="00730C0A" w:rsidRDefault="00730C0A">
      <w:pPr>
        <w:spacing w:line="240" w:lineRule="auto"/>
        <w:ind w:firstLineChars="200" w:firstLine="560"/>
        <w:rPr>
          <w:rFonts w:ascii="Times New Roman" w:hAnsi="Times New Roman" w:cs="Times New Roman"/>
          <w:sz w:val="28"/>
          <w:szCs w:val="28"/>
        </w:rPr>
      </w:pPr>
    </w:p>
    <w:tbl>
      <w:tblPr>
        <w:tblW w:w="9571" w:type="dxa"/>
        <w:tblLayout w:type="fixed"/>
        <w:tblLook w:val="04A0" w:firstRow="1" w:lastRow="0" w:firstColumn="1" w:lastColumn="0" w:noHBand="0" w:noVBand="1"/>
      </w:tblPr>
      <w:tblGrid>
        <w:gridCol w:w="4785"/>
        <w:gridCol w:w="4786"/>
      </w:tblGrid>
      <w:tr w:rsidR="00730C0A">
        <w:tc>
          <w:tcPr>
            <w:tcW w:w="4785" w:type="dxa"/>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Директор МОУ «</w:t>
            </w:r>
            <w:r>
              <w:rPr>
                <w:rFonts w:ascii="Times New Roman" w:hAnsi="Times New Roman" w:cs="Times New Roman"/>
                <w:sz w:val="28"/>
                <w:szCs w:val="28"/>
              </w:rPr>
              <w:t>Журавле</w:t>
            </w:r>
            <w:r>
              <w:rPr>
                <w:rFonts w:ascii="Times New Roman" w:hAnsi="Times New Roman" w:cs="Times New Roman"/>
                <w:sz w:val="28"/>
                <w:szCs w:val="28"/>
              </w:rPr>
              <w:t>вская СОШ»</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____________ </w:t>
            </w:r>
            <w:r>
              <w:rPr>
                <w:rFonts w:ascii="Times New Roman" w:hAnsi="Times New Roman" w:cs="Times New Roman"/>
                <w:sz w:val="28"/>
                <w:szCs w:val="28"/>
              </w:rPr>
              <w:t>О. В. Самойлова</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9</w:t>
            </w:r>
            <w:r>
              <w:rPr>
                <w:rFonts w:ascii="Times New Roman" w:hAnsi="Times New Roman" w:cs="Times New Roman"/>
                <w:sz w:val="28"/>
                <w:szCs w:val="28"/>
              </w:rPr>
              <w:t xml:space="preserve"> г.</w:t>
            </w:r>
          </w:p>
        </w:tc>
        <w:tc>
          <w:tcPr>
            <w:tcW w:w="4786" w:type="dxa"/>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«Согласовано»</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Председатель профсоюзного комитета МОУ «</w:t>
            </w:r>
            <w:r>
              <w:rPr>
                <w:rFonts w:ascii="Times New Roman" w:hAnsi="Times New Roman" w:cs="Times New Roman"/>
                <w:sz w:val="28"/>
                <w:szCs w:val="28"/>
              </w:rPr>
              <w:t>Журавле</w:t>
            </w:r>
            <w:r>
              <w:rPr>
                <w:rFonts w:ascii="Times New Roman" w:hAnsi="Times New Roman" w:cs="Times New Roman"/>
                <w:sz w:val="28"/>
                <w:szCs w:val="28"/>
              </w:rPr>
              <w:t>вская  СОШ» __________</w:t>
            </w:r>
            <w:r>
              <w:rPr>
                <w:rFonts w:ascii="Times New Roman" w:hAnsi="Times New Roman" w:cs="Times New Roman"/>
                <w:sz w:val="28"/>
                <w:szCs w:val="28"/>
              </w:rPr>
              <w:t>О. В. Тюнякина</w:t>
            </w:r>
            <w:r>
              <w:rPr>
                <w:rFonts w:ascii="Times New Roman" w:hAnsi="Times New Roman" w:cs="Times New Roman"/>
                <w:sz w:val="28"/>
                <w:szCs w:val="28"/>
              </w:rPr>
              <w:t xml:space="preserve"> </w:t>
            </w: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tc>
      </w:tr>
    </w:tbl>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Перечень должностей,</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имеющих право на дополнительный оплачиваемый отпуск</w:t>
      </w: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tbl>
      <w:tblPr>
        <w:tblW w:w="912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786"/>
        <w:gridCol w:w="2026"/>
        <w:gridCol w:w="2467"/>
      </w:tblGrid>
      <w:tr w:rsidR="00730C0A">
        <w:tc>
          <w:tcPr>
            <w:tcW w:w="848"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п/п</w:t>
            </w:r>
          </w:p>
          <w:p w:rsidR="00730C0A" w:rsidRDefault="00730C0A">
            <w:pPr>
              <w:spacing w:line="240" w:lineRule="auto"/>
              <w:rPr>
                <w:rFonts w:ascii="Times New Roman" w:hAnsi="Times New Roman" w:cs="Times New Roman"/>
                <w:sz w:val="28"/>
                <w:szCs w:val="28"/>
              </w:rPr>
            </w:pPr>
          </w:p>
        </w:tc>
        <w:tc>
          <w:tcPr>
            <w:tcW w:w="378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02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человек</w:t>
            </w:r>
          </w:p>
        </w:tc>
        <w:tc>
          <w:tcPr>
            <w:tcW w:w="2467"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дней </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отпуска</w:t>
            </w:r>
          </w:p>
        </w:tc>
      </w:tr>
      <w:tr w:rsidR="00730C0A">
        <w:tc>
          <w:tcPr>
            <w:tcW w:w="848"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p w:rsidR="00730C0A" w:rsidRDefault="00730C0A">
            <w:pPr>
              <w:spacing w:line="240" w:lineRule="auto"/>
              <w:rPr>
                <w:rFonts w:ascii="Times New Roman" w:hAnsi="Times New Roman" w:cs="Times New Roman"/>
                <w:sz w:val="28"/>
                <w:szCs w:val="28"/>
              </w:rPr>
            </w:pPr>
          </w:p>
        </w:tc>
        <w:tc>
          <w:tcPr>
            <w:tcW w:w="378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Директор школы</w:t>
            </w:r>
          </w:p>
          <w:p w:rsidR="00730C0A" w:rsidRDefault="00730C0A">
            <w:pPr>
              <w:spacing w:line="240" w:lineRule="auto"/>
              <w:rPr>
                <w:rFonts w:ascii="Times New Roman" w:hAnsi="Times New Roman" w:cs="Times New Roman"/>
                <w:sz w:val="28"/>
                <w:szCs w:val="28"/>
              </w:rPr>
            </w:pPr>
          </w:p>
        </w:tc>
        <w:tc>
          <w:tcPr>
            <w:tcW w:w="202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2467"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730C0A">
        <w:tc>
          <w:tcPr>
            <w:tcW w:w="848"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p w:rsidR="00730C0A" w:rsidRDefault="00730C0A">
            <w:pPr>
              <w:spacing w:line="240" w:lineRule="auto"/>
              <w:rPr>
                <w:rFonts w:ascii="Times New Roman" w:hAnsi="Times New Roman" w:cs="Times New Roman"/>
                <w:sz w:val="28"/>
                <w:szCs w:val="28"/>
              </w:rPr>
            </w:pPr>
          </w:p>
        </w:tc>
        <w:tc>
          <w:tcPr>
            <w:tcW w:w="378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школы </w:t>
            </w:r>
          </w:p>
        </w:tc>
        <w:tc>
          <w:tcPr>
            <w:tcW w:w="202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2467"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730C0A">
        <w:tc>
          <w:tcPr>
            <w:tcW w:w="848"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w:t>
            </w:r>
          </w:p>
          <w:p w:rsidR="00730C0A" w:rsidRDefault="00730C0A">
            <w:pPr>
              <w:spacing w:line="240" w:lineRule="auto"/>
              <w:rPr>
                <w:rFonts w:ascii="Times New Roman" w:hAnsi="Times New Roman" w:cs="Times New Roman"/>
                <w:sz w:val="28"/>
                <w:szCs w:val="28"/>
              </w:rPr>
            </w:pPr>
          </w:p>
        </w:tc>
        <w:tc>
          <w:tcPr>
            <w:tcW w:w="378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Повар </w:t>
            </w:r>
          </w:p>
        </w:tc>
        <w:tc>
          <w:tcPr>
            <w:tcW w:w="202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2467"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730C0A">
        <w:tc>
          <w:tcPr>
            <w:tcW w:w="848"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w:t>
            </w:r>
          </w:p>
          <w:p w:rsidR="00730C0A" w:rsidRDefault="00730C0A">
            <w:pPr>
              <w:spacing w:line="240" w:lineRule="auto"/>
              <w:rPr>
                <w:rFonts w:ascii="Times New Roman" w:hAnsi="Times New Roman" w:cs="Times New Roman"/>
                <w:sz w:val="28"/>
                <w:szCs w:val="28"/>
              </w:rPr>
            </w:pPr>
          </w:p>
        </w:tc>
        <w:tc>
          <w:tcPr>
            <w:tcW w:w="378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Уполномоченный по охране </w:t>
            </w:r>
            <w:r>
              <w:rPr>
                <w:rFonts w:ascii="Times New Roman" w:hAnsi="Times New Roman" w:cs="Times New Roman"/>
                <w:sz w:val="28"/>
                <w:szCs w:val="28"/>
              </w:rPr>
              <w:lastRenderedPageBreak/>
              <w:t>труда</w:t>
            </w:r>
          </w:p>
        </w:tc>
        <w:tc>
          <w:tcPr>
            <w:tcW w:w="2026"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2467" w:type="dxa"/>
          </w:tcPr>
          <w:p w:rsidR="00730C0A" w:rsidRDefault="00730C0A">
            <w:pPr>
              <w:spacing w:line="240" w:lineRule="auto"/>
              <w:rPr>
                <w:rFonts w:ascii="Times New Roman" w:hAnsi="Times New Roman" w:cs="Times New Roman"/>
                <w:sz w:val="28"/>
                <w:szCs w:val="28"/>
              </w:rPr>
            </w:pP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w:t>
            </w:r>
          </w:p>
        </w:tc>
      </w:tr>
    </w:tbl>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Приложение №3</w:t>
      </w:r>
    </w:p>
    <w:p w:rsidR="00730C0A" w:rsidRDefault="00730C0A">
      <w:pPr>
        <w:spacing w:line="240" w:lineRule="auto"/>
        <w:ind w:firstLineChars="200" w:firstLine="560"/>
        <w:rPr>
          <w:rFonts w:ascii="Times New Roman" w:hAnsi="Times New Roman" w:cs="Times New Roman"/>
          <w:sz w:val="28"/>
          <w:szCs w:val="28"/>
        </w:rPr>
      </w:pPr>
    </w:p>
    <w:tbl>
      <w:tblPr>
        <w:tblW w:w="9571" w:type="dxa"/>
        <w:tblLayout w:type="fixed"/>
        <w:tblLook w:val="04A0" w:firstRow="1" w:lastRow="0" w:firstColumn="1" w:lastColumn="0" w:noHBand="0" w:noVBand="1"/>
      </w:tblPr>
      <w:tblGrid>
        <w:gridCol w:w="4785"/>
        <w:gridCol w:w="4786"/>
      </w:tblGrid>
      <w:tr w:rsidR="00730C0A">
        <w:tc>
          <w:tcPr>
            <w:tcW w:w="4785" w:type="dxa"/>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«Утверждаю»</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Директор МОУ «</w:t>
            </w:r>
            <w:r>
              <w:rPr>
                <w:rFonts w:ascii="Times New Roman" w:hAnsi="Times New Roman" w:cs="Times New Roman"/>
                <w:sz w:val="28"/>
                <w:szCs w:val="28"/>
              </w:rPr>
              <w:t>Журавле</w:t>
            </w:r>
            <w:r>
              <w:rPr>
                <w:rFonts w:ascii="Times New Roman" w:hAnsi="Times New Roman" w:cs="Times New Roman"/>
                <w:sz w:val="28"/>
                <w:szCs w:val="28"/>
              </w:rPr>
              <w:t>вская СОШ»</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____________ </w:t>
            </w:r>
            <w:r>
              <w:rPr>
                <w:rFonts w:ascii="Times New Roman" w:hAnsi="Times New Roman" w:cs="Times New Roman"/>
                <w:sz w:val="28"/>
                <w:szCs w:val="28"/>
              </w:rPr>
              <w:t>О. В. Самойлова</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9</w:t>
            </w:r>
            <w:r>
              <w:rPr>
                <w:rFonts w:ascii="Times New Roman" w:hAnsi="Times New Roman" w:cs="Times New Roman"/>
                <w:sz w:val="28"/>
                <w:szCs w:val="28"/>
              </w:rPr>
              <w:t xml:space="preserve"> г.</w:t>
            </w:r>
          </w:p>
        </w:tc>
        <w:tc>
          <w:tcPr>
            <w:tcW w:w="4786" w:type="dxa"/>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«Согласовано»</w:t>
            </w: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Председатель профсоюзного комитета МОУ «</w:t>
            </w:r>
            <w:r>
              <w:rPr>
                <w:rFonts w:ascii="Times New Roman" w:hAnsi="Times New Roman" w:cs="Times New Roman"/>
                <w:sz w:val="28"/>
                <w:szCs w:val="28"/>
              </w:rPr>
              <w:t>Журавле</w:t>
            </w:r>
            <w:r>
              <w:rPr>
                <w:rFonts w:ascii="Times New Roman" w:hAnsi="Times New Roman" w:cs="Times New Roman"/>
                <w:sz w:val="28"/>
                <w:szCs w:val="28"/>
              </w:rPr>
              <w:t>вская  СОШ» __________</w:t>
            </w:r>
            <w:r>
              <w:rPr>
                <w:rFonts w:ascii="Times New Roman" w:hAnsi="Times New Roman" w:cs="Times New Roman"/>
                <w:sz w:val="28"/>
                <w:szCs w:val="28"/>
              </w:rPr>
              <w:t>О. В. Тюнякина</w:t>
            </w:r>
            <w:r>
              <w:rPr>
                <w:rFonts w:ascii="Times New Roman" w:hAnsi="Times New Roman" w:cs="Times New Roman"/>
                <w:sz w:val="28"/>
                <w:szCs w:val="28"/>
              </w:rPr>
              <w:t xml:space="preserve"> </w:t>
            </w: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tc>
      </w:tr>
    </w:tbl>
    <w:p w:rsidR="00730C0A" w:rsidRDefault="00730C0A">
      <w:pPr>
        <w:spacing w:line="240" w:lineRule="auto"/>
        <w:ind w:firstLineChars="200" w:firstLine="562"/>
        <w:jc w:val="center"/>
        <w:rPr>
          <w:rFonts w:ascii="Times New Roman" w:hAnsi="Times New Roman" w:cs="Times New Roman"/>
          <w:b/>
          <w:bCs/>
          <w:sz w:val="28"/>
          <w:szCs w:val="28"/>
        </w:rPr>
      </w:pPr>
    </w:p>
    <w:p w:rsidR="00730C0A" w:rsidRDefault="00730C0A">
      <w:pPr>
        <w:spacing w:line="240" w:lineRule="auto"/>
        <w:ind w:firstLineChars="200" w:firstLine="562"/>
        <w:jc w:val="center"/>
        <w:rPr>
          <w:rFonts w:ascii="Times New Roman" w:hAnsi="Times New Roman" w:cs="Times New Roman"/>
          <w:b/>
          <w:bCs/>
          <w:sz w:val="28"/>
          <w:szCs w:val="28"/>
        </w:rPr>
      </w:pP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о порядке и условиях предоставления</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педагогическим работникам длительного отпуска сроком</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lastRenderedPageBreak/>
        <w:t>до одного года в МОУ «</w:t>
      </w:r>
      <w:r>
        <w:rPr>
          <w:rFonts w:ascii="Times New Roman" w:hAnsi="Times New Roman" w:cs="Times New Roman"/>
          <w:b/>
          <w:bCs/>
          <w:sz w:val="28"/>
          <w:szCs w:val="28"/>
        </w:rPr>
        <w:t>Журавле</w:t>
      </w:r>
      <w:r>
        <w:rPr>
          <w:rFonts w:ascii="Times New Roman" w:hAnsi="Times New Roman" w:cs="Times New Roman"/>
          <w:b/>
          <w:bCs/>
          <w:sz w:val="28"/>
          <w:szCs w:val="28"/>
        </w:rPr>
        <w:t>вская СОШ»</w:t>
      </w: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1.1. Положение о порядке предоставления длительного отпуска регулирует отношения</w:t>
      </w:r>
      <w:r>
        <w:rPr>
          <w:rFonts w:ascii="Times New Roman" w:hAnsi="Times New Roman" w:cs="Times New Roman"/>
          <w:sz w:val="28"/>
          <w:szCs w:val="28"/>
        </w:rPr>
        <w:t xml:space="preserve"> педагогических работников МОУ «</w:t>
      </w:r>
      <w:r>
        <w:rPr>
          <w:rFonts w:ascii="Times New Roman" w:hAnsi="Times New Roman" w:cs="Times New Roman"/>
          <w:sz w:val="28"/>
          <w:szCs w:val="28"/>
        </w:rPr>
        <w:t>Журавлев</w:t>
      </w:r>
      <w:r>
        <w:rPr>
          <w:rFonts w:ascii="Times New Roman" w:hAnsi="Times New Roman" w:cs="Times New Roman"/>
          <w:sz w:val="28"/>
          <w:szCs w:val="28"/>
        </w:rPr>
        <w:t xml:space="preserve">вская СОШ» и администрации школы о порядке предоставления длительного дополнительного отпуска в соответствии с действующим законодательством.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1.2. Педагогические работники образовательных учреждений в соответствии с</w:t>
      </w:r>
      <w:r>
        <w:rPr>
          <w:rFonts w:ascii="Times New Roman" w:hAnsi="Times New Roman" w:cs="Times New Roman"/>
          <w:sz w:val="28"/>
          <w:szCs w:val="28"/>
        </w:rPr>
        <w:t xml:space="preserve"> п. 5 ст. 47 Закона Российской Федерации №273-ФЗ «Об образовании  в Российской Федерации» от 21.12.2012г. и ст. 116 Трудового кодекса РФ имеют право на длительный отпуск сроком до одного года (далее - длительный отпуск) не реже чем через каждые 10 лет непр</w:t>
      </w:r>
      <w:r>
        <w:rPr>
          <w:rFonts w:ascii="Times New Roman" w:hAnsi="Times New Roman" w:cs="Times New Roman"/>
          <w:sz w:val="28"/>
          <w:szCs w:val="28"/>
        </w:rPr>
        <w:t>ерывной преподавательской работы. Педагогические работники в данном Положении определены как категория работников согласно приказу Минздравсоцразвития России от 26.08.2010 г. № 761н (в редакции 31.05.2011г.) «Об утверждении Единого квалификационного справо</w:t>
      </w:r>
      <w:r>
        <w:rPr>
          <w:rFonts w:ascii="Times New Roman" w:hAnsi="Times New Roman" w:cs="Times New Roman"/>
          <w:sz w:val="28"/>
          <w:szCs w:val="28"/>
        </w:rPr>
        <w:t>чника должностей руководителей, специалистов и служащих, раздел «Квалификационные характеристики должностей работников образования».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1.3. Данный отпуск предоставляется педагогическим работникам один раз в десять лет. </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2.Порядок предоставления длительного</w:t>
      </w:r>
      <w:r>
        <w:rPr>
          <w:rFonts w:ascii="Times New Roman" w:hAnsi="Times New Roman" w:cs="Times New Roman"/>
          <w:sz w:val="28"/>
          <w:szCs w:val="28"/>
        </w:rPr>
        <w:t xml:space="preserve"> отпуска</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2.1. Длительный отпуск продолжительностью до года предоставляется по согласованию между педагогическим работником и администрацией образовательного учреждения. Длительный отпуск может предоставляться педагогическому работнику в любое время при ус</w:t>
      </w:r>
      <w:r>
        <w:rPr>
          <w:rFonts w:ascii="Times New Roman" w:hAnsi="Times New Roman" w:cs="Times New Roman"/>
          <w:sz w:val="28"/>
          <w:szCs w:val="28"/>
        </w:rPr>
        <w:t xml:space="preserve">ловии, что это отрицательно не отразится на деятельности образовательного учреждения.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2.2. Длительный отпуск предоставляется после 10 лет непрерывной преподавательской работы, непосредственно предшествующих длительному отпуску. Продолжительность длительно</w:t>
      </w:r>
      <w:r>
        <w:rPr>
          <w:rFonts w:ascii="Times New Roman" w:hAnsi="Times New Roman" w:cs="Times New Roman"/>
          <w:sz w:val="28"/>
          <w:szCs w:val="28"/>
        </w:rPr>
        <w:t xml:space="preserve">го отпуска не увеличивается, если педагогический работник не воспользовался имеющимся правом на 3 длительный отпуск, а стаж его непрерывной преподавательской деятельности превышает 10-летний период.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2.3. Длительный отпуск предоставляется педагогическому р</w:t>
      </w:r>
      <w:r>
        <w:rPr>
          <w:rFonts w:ascii="Times New Roman" w:hAnsi="Times New Roman" w:cs="Times New Roman"/>
          <w:sz w:val="28"/>
          <w:szCs w:val="28"/>
        </w:rPr>
        <w:t>аботнику по его заявлению и оформляется приказом образовательного учреждения. Для реализации права на длительный отпуск сроком до одного года педагогический работник обязан предупредить администрацию учреждения о своем желании письменно не менее чем за оди</w:t>
      </w:r>
      <w:r>
        <w:rPr>
          <w:rFonts w:ascii="Times New Roman" w:hAnsi="Times New Roman" w:cs="Times New Roman"/>
          <w:sz w:val="28"/>
          <w:szCs w:val="28"/>
        </w:rPr>
        <w:t>н месяц до ухода в длительный отпуск. В случае одновременного желания нескольких педагогических работников воспользоваться длительным отпуском сроком до одного года, если это может отрицательно повлиять на образовательный процесс в учреждении, такой отпуск</w:t>
      </w:r>
      <w:r>
        <w:rPr>
          <w:rFonts w:ascii="Times New Roman" w:hAnsi="Times New Roman" w:cs="Times New Roman"/>
          <w:sz w:val="28"/>
          <w:szCs w:val="28"/>
        </w:rPr>
        <w:t xml:space="preserve"> предоставляется по утвержденному администрацией учреждения графику, согласованному с профсоюзным комитетом. При наличии уважительных причин (болезнь работника, необходимость ухода за больным членом семьи и т.п.) при предъявлении документов, подтверждающих</w:t>
      </w:r>
      <w:r>
        <w:rPr>
          <w:rFonts w:ascii="Times New Roman" w:hAnsi="Times New Roman" w:cs="Times New Roman"/>
          <w:sz w:val="28"/>
          <w:szCs w:val="28"/>
        </w:rPr>
        <w:t xml:space="preserve"> наличие уважительных причин, администрация учреждения обязана предоставить педагогическому работнику длительный сроком до одного года отпуск на период, указанный работником в заявлении.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2.4. Заявления педагогических работников на длительный отпуск рассматривается администрацией школы в течение 15 дней.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2.5. За педагогическим работником, находящимся в длительном отпуске, в установленном порядке сохраняется место работы (должность) с выпла</w:t>
      </w:r>
      <w:r>
        <w:rPr>
          <w:rFonts w:ascii="Times New Roman" w:hAnsi="Times New Roman" w:cs="Times New Roman"/>
          <w:sz w:val="28"/>
          <w:szCs w:val="28"/>
        </w:rPr>
        <w:t>той ежемесячного пособия на книгоиздательскую продукцию.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w:t>
      </w:r>
      <w:r>
        <w:rPr>
          <w:rFonts w:ascii="Times New Roman" w:hAnsi="Times New Roman" w:cs="Times New Roman"/>
          <w:sz w:val="28"/>
          <w:szCs w:val="28"/>
        </w:rPr>
        <w:t xml:space="preserve">анам и программам или количество учебных групп (классов).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2.6.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w:t>
      </w:r>
      <w:r>
        <w:rPr>
          <w:rFonts w:ascii="Times New Roman" w:hAnsi="Times New Roman" w:cs="Times New Roman"/>
          <w:sz w:val="28"/>
          <w:szCs w:val="28"/>
        </w:rPr>
        <w:t xml:space="preserve">ьного учреждения.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2.7.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w:t>
      </w:r>
      <w:r>
        <w:rPr>
          <w:rFonts w:ascii="Times New Roman" w:hAnsi="Times New Roman" w:cs="Times New Roman"/>
          <w:sz w:val="28"/>
          <w:szCs w:val="28"/>
        </w:rPr>
        <w:t>тельного учреждения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2.8. С работниками, принимаемыми в образовательное учреждение </w:t>
      </w:r>
      <w:r>
        <w:rPr>
          <w:rFonts w:ascii="Times New Roman" w:hAnsi="Times New Roman" w:cs="Times New Roman"/>
          <w:sz w:val="28"/>
          <w:szCs w:val="28"/>
        </w:rPr>
        <w:t xml:space="preserve">на время отсутствия педагогического работника, находящегося в длительном отпуске, заключается срочный трудовой договор.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3.Сроки предоставления длительных отпусков</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3.1. Длительный дополнительный отпуск может быть предоставлен сроком от трех месяцев до одн</w:t>
      </w:r>
      <w:r>
        <w:rPr>
          <w:rFonts w:ascii="Times New Roman" w:hAnsi="Times New Roman" w:cs="Times New Roman"/>
          <w:sz w:val="28"/>
          <w:szCs w:val="28"/>
        </w:rPr>
        <w:t xml:space="preserve">ого года. При желании работника и с согласия администрации срок отпуска может быть изменен в пределах максимального времени.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3.2. Длительный дополнительный отпуск может быть предоставлен в следующих случаях: - по болезни; - для ухода за больными членами с</w:t>
      </w:r>
      <w:r>
        <w:rPr>
          <w:rFonts w:ascii="Times New Roman" w:hAnsi="Times New Roman" w:cs="Times New Roman"/>
          <w:sz w:val="28"/>
          <w:szCs w:val="28"/>
        </w:rPr>
        <w:t xml:space="preserve">емьи; - для творческой работы по специальности; - для научной работы; - по другим уважительным причинам.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3.3. Срок предоставления длительного дополнительного отпуска зависит от причины его предоставления и регулируется приказом директора МОУ «Беловская СО</w:t>
      </w:r>
      <w:r>
        <w:rPr>
          <w:rFonts w:ascii="Times New Roman" w:hAnsi="Times New Roman" w:cs="Times New Roman"/>
          <w:sz w:val="28"/>
          <w:szCs w:val="28"/>
        </w:rPr>
        <w:t xml:space="preserve">Ш».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3.4. Работник вправе приступить к работе, прервав длительный отпуск в любое время. При этом оставшиеся от длительного отпуска дни или месяцы могут быть предоставлены работнику по его заявлению в другое время. </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4.Порядок финансирования длительного отп</w:t>
      </w:r>
      <w:r>
        <w:rPr>
          <w:rFonts w:ascii="Times New Roman" w:hAnsi="Times New Roman" w:cs="Times New Roman"/>
          <w:sz w:val="28"/>
          <w:szCs w:val="28"/>
        </w:rPr>
        <w:t>уска</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4.1. Длительный отпуск сроком до одного года предоставляется педагогическим работникам школы без сохранения заработной платы.</w:t>
      </w: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2"/>
        <w:jc w:val="right"/>
        <w:rPr>
          <w:rFonts w:ascii="Times New Roman" w:hAnsi="Times New Roman" w:cs="Times New Roman"/>
          <w:b/>
          <w:bCs/>
          <w:sz w:val="28"/>
          <w:szCs w:val="28"/>
        </w:rPr>
      </w:pPr>
      <w:r>
        <w:rPr>
          <w:rFonts w:ascii="Times New Roman" w:hAnsi="Times New Roman" w:cs="Times New Roman"/>
          <w:b/>
          <w:bCs/>
          <w:sz w:val="28"/>
          <w:szCs w:val="28"/>
        </w:rPr>
        <w:t xml:space="preserve">Приложение №4 </w:t>
      </w:r>
    </w:p>
    <w:p w:rsidR="00730C0A" w:rsidRDefault="00730C0A">
      <w:pPr>
        <w:spacing w:line="240" w:lineRule="auto"/>
        <w:ind w:firstLineChars="200" w:firstLine="560"/>
        <w:rPr>
          <w:rFonts w:ascii="Times New Roman" w:hAnsi="Times New Roman" w:cs="Times New Roman"/>
          <w:sz w:val="28"/>
          <w:szCs w:val="28"/>
        </w:rPr>
      </w:pPr>
    </w:p>
    <w:tbl>
      <w:tblPr>
        <w:tblW w:w="9889" w:type="dxa"/>
        <w:tblLayout w:type="fixed"/>
        <w:tblLook w:val="04A0" w:firstRow="1" w:lastRow="0" w:firstColumn="1" w:lastColumn="0" w:noHBand="0" w:noVBand="1"/>
      </w:tblPr>
      <w:tblGrid>
        <w:gridCol w:w="4784"/>
        <w:gridCol w:w="5105"/>
      </w:tblGrid>
      <w:tr w:rsidR="00730C0A">
        <w:tc>
          <w:tcPr>
            <w:tcW w:w="4784" w:type="dxa"/>
          </w:tcPr>
          <w:p w:rsidR="00730C0A" w:rsidRDefault="0033307D">
            <w:pPr>
              <w:outlineLvl w:val="0"/>
              <w:rPr>
                <w:rFonts w:ascii="Times New Roman" w:hAnsi="Times New Roman" w:cs="Times New Roman"/>
                <w:b/>
                <w:sz w:val="28"/>
                <w:szCs w:val="28"/>
              </w:rPr>
            </w:pPr>
            <w:r>
              <w:rPr>
                <w:rFonts w:ascii="Times New Roman" w:hAnsi="Times New Roman" w:cs="Times New Roman"/>
                <w:b/>
                <w:sz w:val="28"/>
                <w:szCs w:val="28"/>
              </w:rPr>
              <w:t xml:space="preserve">Принято: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на общем собрании  работников  МОУ «Журавлевская СОШ»</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 xml:space="preserve">Протокол №2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«26» февраля 2019 года</w:t>
            </w:r>
          </w:p>
          <w:p w:rsidR="00730C0A" w:rsidRDefault="00730C0A">
            <w:pPr>
              <w:outlineLvl w:val="0"/>
              <w:rPr>
                <w:rFonts w:ascii="Times New Roman" w:hAnsi="Times New Roman" w:cs="Times New Roman"/>
                <w:i/>
                <w:sz w:val="28"/>
                <w:szCs w:val="28"/>
              </w:rPr>
            </w:pPr>
          </w:p>
          <w:p w:rsidR="00730C0A" w:rsidRDefault="0033307D">
            <w:pPr>
              <w:outlineLvl w:val="0"/>
              <w:rPr>
                <w:rFonts w:ascii="Times New Roman" w:hAnsi="Times New Roman" w:cs="Times New Roman"/>
                <w:b/>
                <w:sz w:val="28"/>
                <w:szCs w:val="28"/>
              </w:rPr>
            </w:pPr>
            <w:r>
              <w:rPr>
                <w:rFonts w:ascii="Times New Roman" w:hAnsi="Times New Roman" w:cs="Times New Roman"/>
                <w:b/>
                <w:sz w:val="28"/>
                <w:szCs w:val="28"/>
              </w:rPr>
              <w:t xml:space="preserve">Согласовано: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профсоюзного </w:t>
            </w:r>
            <w:r>
              <w:rPr>
                <w:rFonts w:ascii="Times New Roman" w:hAnsi="Times New Roman" w:cs="Times New Roman"/>
                <w:sz w:val="28"/>
                <w:szCs w:val="28"/>
              </w:rPr>
              <w:lastRenderedPageBreak/>
              <w:t xml:space="preserve">комитета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МОУ «Журавлевская СОШ»</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________________О.В. Тюнякина</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 xml:space="preserve"> «26» февраля 2019 года</w:t>
            </w:r>
          </w:p>
          <w:p w:rsidR="00730C0A" w:rsidRDefault="00730C0A">
            <w:pPr>
              <w:outlineLvl w:val="0"/>
              <w:rPr>
                <w:b/>
                <w:sz w:val="28"/>
                <w:szCs w:val="28"/>
              </w:rPr>
            </w:pPr>
          </w:p>
        </w:tc>
        <w:tc>
          <w:tcPr>
            <w:tcW w:w="5105" w:type="dxa"/>
          </w:tcPr>
          <w:p w:rsidR="00730C0A" w:rsidRDefault="0033307D">
            <w:pPr>
              <w:rPr>
                <w:rFonts w:ascii="Times New Roman" w:hAnsi="Times New Roman" w:cs="Times New Roman"/>
                <w:b/>
                <w:sz w:val="28"/>
                <w:szCs w:val="28"/>
              </w:rPr>
            </w:pPr>
            <w:r>
              <w:rPr>
                <w:rFonts w:ascii="Times New Roman" w:hAnsi="Times New Roman" w:cs="Times New Roman"/>
                <w:b/>
                <w:sz w:val="28"/>
                <w:szCs w:val="28"/>
              </w:rPr>
              <w:lastRenderedPageBreak/>
              <w:t>Утверждено:</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Директор МОУ «Журавлевская СОШ»</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_______________О.В. Самойлова</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Приказ №21</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«26» февраля 2019</w:t>
            </w:r>
            <w:r>
              <w:rPr>
                <w:rFonts w:ascii="Times New Roman" w:hAnsi="Times New Roman" w:cs="Times New Roman"/>
                <w:sz w:val="28"/>
                <w:szCs w:val="28"/>
              </w:rPr>
              <w:t xml:space="preserve"> года</w:t>
            </w:r>
          </w:p>
          <w:p w:rsidR="00730C0A" w:rsidRDefault="00730C0A">
            <w:pPr>
              <w:outlineLvl w:val="0"/>
              <w:rPr>
                <w:i/>
                <w:sz w:val="28"/>
                <w:szCs w:val="28"/>
              </w:rPr>
            </w:pPr>
          </w:p>
          <w:p w:rsidR="00730C0A" w:rsidRDefault="00730C0A">
            <w:pPr>
              <w:rPr>
                <w:sz w:val="28"/>
                <w:szCs w:val="28"/>
              </w:rPr>
            </w:pPr>
          </w:p>
          <w:p w:rsidR="00730C0A" w:rsidRDefault="00730C0A">
            <w:pPr>
              <w:outlineLvl w:val="0"/>
              <w:rPr>
                <w:b/>
                <w:sz w:val="28"/>
                <w:szCs w:val="28"/>
              </w:rPr>
            </w:pPr>
          </w:p>
        </w:tc>
      </w:tr>
      <w:tr w:rsidR="00730C0A">
        <w:tc>
          <w:tcPr>
            <w:tcW w:w="4784" w:type="dxa"/>
          </w:tcPr>
          <w:p w:rsidR="00730C0A" w:rsidRDefault="00730C0A">
            <w:pPr>
              <w:outlineLvl w:val="0"/>
              <w:rPr>
                <w:b/>
              </w:rPr>
            </w:pPr>
          </w:p>
        </w:tc>
        <w:tc>
          <w:tcPr>
            <w:tcW w:w="5105" w:type="dxa"/>
          </w:tcPr>
          <w:p w:rsidR="00730C0A" w:rsidRDefault="00730C0A">
            <w:pPr>
              <w:rPr>
                <w:b/>
              </w:rPr>
            </w:pPr>
          </w:p>
        </w:tc>
      </w:tr>
    </w:tbl>
    <w:p w:rsidR="00730C0A" w:rsidRDefault="00730C0A">
      <w:pPr>
        <w:spacing w:line="240" w:lineRule="auto"/>
        <w:ind w:firstLineChars="200" w:firstLine="560"/>
        <w:rPr>
          <w:rFonts w:ascii="Times New Roman" w:hAnsi="Times New Roman" w:cs="Times New Roman"/>
          <w:sz w:val="28"/>
          <w:szCs w:val="28"/>
        </w:rPr>
      </w:pPr>
    </w:p>
    <w:p w:rsidR="00730C0A" w:rsidRDefault="00730C0A"/>
    <w:p w:rsidR="00730C0A" w:rsidRDefault="00730C0A"/>
    <w:p w:rsidR="00730C0A" w:rsidRDefault="0033307D">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30C0A" w:rsidRDefault="0033307D">
      <w:pPr>
        <w:jc w:val="center"/>
        <w:rPr>
          <w:rFonts w:ascii="Times New Roman" w:hAnsi="Times New Roman" w:cs="Times New Roman"/>
          <w:b/>
          <w:sz w:val="28"/>
          <w:szCs w:val="28"/>
        </w:rPr>
      </w:pPr>
      <w:r>
        <w:rPr>
          <w:rFonts w:ascii="Times New Roman" w:hAnsi="Times New Roman" w:cs="Times New Roman"/>
          <w:b/>
          <w:sz w:val="28"/>
          <w:szCs w:val="28"/>
        </w:rPr>
        <w:t>об оплате труда муниципального общеобразовательного учреждения«Журавлевская средняя общеобразовательная школа</w:t>
      </w:r>
    </w:p>
    <w:p w:rsidR="00730C0A" w:rsidRDefault="0033307D">
      <w:pPr>
        <w:jc w:val="center"/>
        <w:rPr>
          <w:rFonts w:ascii="Times New Roman" w:hAnsi="Times New Roman" w:cs="Times New Roman"/>
          <w:b/>
          <w:sz w:val="28"/>
          <w:szCs w:val="28"/>
        </w:rPr>
      </w:pPr>
      <w:r>
        <w:rPr>
          <w:rFonts w:ascii="Times New Roman" w:hAnsi="Times New Roman" w:cs="Times New Roman"/>
          <w:b/>
          <w:sz w:val="28"/>
          <w:szCs w:val="28"/>
        </w:rPr>
        <w:t>Белгородского района Белгородской области»</w:t>
      </w: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730C0A">
      <w:pPr>
        <w:tabs>
          <w:tab w:val="left" w:pos="3532"/>
        </w:tabs>
      </w:pPr>
    </w:p>
    <w:p w:rsidR="00730C0A" w:rsidRDefault="0033307D">
      <w:pPr>
        <w:tabs>
          <w:tab w:val="left" w:pos="3532"/>
        </w:tabs>
        <w:jc w:val="center"/>
        <w:rPr>
          <w:rFonts w:ascii="Times New Roman" w:hAnsi="Times New Roman" w:cs="Times New Roman"/>
          <w:b/>
          <w:sz w:val="28"/>
          <w:szCs w:val="28"/>
        </w:rPr>
      </w:pPr>
      <w:r>
        <w:rPr>
          <w:rFonts w:ascii="Times New Roman" w:hAnsi="Times New Roman" w:cs="Times New Roman"/>
          <w:b/>
          <w:sz w:val="28"/>
          <w:szCs w:val="28"/>
        </w:rPr>
        <w:t>с. Журавлевка, 2019</w:t>
      </w:r>
    </w:p>
    <w:p w:rsidR="00730C0A" w:rsidRDefault="00730C0A">
      <w:pPr>
        <w:outlineLvl w:val="0"/>
        <w:rPr>
          <w:b/>
          <w:sz w:val="28"/>
          <w:szCs w:val="28"/>
        </w:rPr>
      </w:pPr>
    </w:p>
    <w:p w:rsidR="00730C0A" w:rsidRDefault="0033307D">
      <w:pPr>
        <w:jc w:val="center"/>
        <w:outlineLvl w:val="0"/>
        <w:rPr>
          <w:rFonts w:ascii="Times New Roman" w:hAnsi="Times New Roman" w:cs="Times New Roman"/>
          <w:b/>
          <w:sz w:val="28"/>
          <w:szCs w:val="28"/>
        </w:rPr>
      </w:pPr>
      <w:r>
        <w:rPr>
          <w:rFonts w:ascii="Times New Roman" w:hAnsi="Times New Roman" w:cs="Times New Roman"/>
          <w:b/>
          <w:sz w:val="28"/>
          <w:szCs w:val="28"/>
        </w:rPr>
        <w:t>1.ОБЩИЕ ПОЛОЖЕНИЯ</w:t>
      </w:r>
    </w:p>
    <w:p w:rsidR="00730C0A" w:rsidRDefault="00730C0A">
      <w:pPr>
        <w:ind w:left="360"/>
        <w:outlineLvl w:val="0"/>
        <w:rPr>
          <w:rFonts w:ascii="Times New Roman" w:hAnsi="Times New Roman" w:cs="Times New Roman"/>
          <w:b/>
          <w:sz w:val="28"/>
          <w:szCs w:val="28"/>
        </w:rPr>
      </w:pP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1.1 Настоящее </w:t>
      </w:r>
      <w:r>
        <w:rPr>
          <w:rFonts w:ascii="Times New Roman" w:hAnsi="Times New Roman" w:cs="Times New Roman"/>
          <w:sz w:val="28"/>
          <w:szCs w:val="28"/>
        </w:rPr>
        <w:t>Положение об оплате труда муниципального общеобразовательного учреждения «Журавлевская средняя общеобразовательная школа Белгородского района Белгородской области» (далее - Положение) разработано для муниципального общеобразовательного учреждения «Журавлев</w:t>
      </w:r>
      <w:r>
        <w:rPr>
          <w:rFonts w:ascii="Times New Roman" w:hAnsi="Times New Roman" w:cs="Times New Roman"/>
          <w:sz w:val="28"/>
          <w:szCs w:val="28"/>
        </w:rPr>
        <w:t>ская средняя общеобразовательная школа Белгородского района Белгородской области» (далее – МОУ) в соответствии с:</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Трудовым кодексом РФ и иными нормами трудового законодательства Российской Федерации;</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Федеральным законом от 29.12.2012 года №273 - ФЗ «Об обр</w:t>
      </w:r>
      <w:r>
        <w:rPr>
          <w:rFonts w:ascii="Times New Roman" w:hAnsi="Times New Roman" w:cs="Times New Roman"/>
          <w:sz w:val="28"/>
          <w:szCs w:val="28"/>
        </w:rPr>
        <w:t>азовании в Российской Федерации»;</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Правительства Белгородской области от 23 июня 2008 г. № 159-пп «Об утверждении положения об оплате труда работников государственных областных образовательных учреждений и областных методических служб»;</w:t>
      </w:r>
    </w:p>
    <w:p w:rsidR="00730C0A" w:rsidRDefault="0033307D">
      <w:pPr>
        <w:shd w:val="clear" w:color="auto" w:fill="FFFFFF"/>
        <w:ind w:firstLine="993"/>
        <w:jc w:val="both"/>
        <w:textAlignment w:val="baseline"/>
        <w:rPr>
          <w:rFonts w:ascii="Times New Roman" w:hAnsi="Times New Roman" w:cs="Times New Roman"/>
          <w:color w:val="2D2D2D"/>
          <w:spacing w:val="2"/>
          <w:sz w:val="28"/>
          <w:szCs w:val="28"/>
        </w:rPr>
      </w:pPr>
      <w:r>
        <w:rPr>
          <w:rFonts w:ascii="Times New Roman" w:hAnsi="Times New Roman" w:cs="Times New Roman"/>
          <w:sz w:val="28"/>
          <w:szCs w:val="28"/>
        </w:rPr>
        <w:t>Поста</w:t>
      </w:r>
      <w:r>
        <w:rPr>
          <w:rFonts w:ascii="Times New Roman" w:hAnsi="Times New Roman" w:cs="Times New Roman"/>
          <w:sz w:val="28"/>
          <w:szCs w:val="28"/>
        </w:rPr>
        <w:t>новлением администрации Белгородской области от 30 ноября 2006 года № 236-пп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w:t>
      </w:r>
      <w:r>
        <w:rPr>
          <w:rFonts w:ascii="Times New Roman" w:hAnsi="Times New Roman" w:cs="Times New Roman"/>
          <w:sz w:val="28"/>
          <w:szCs w:val="28"/>
        </w:rPr>
        <w:t xml:space="preserve">азовательных организаций, </w:t>
      </w:r>
      <w:r>
        <w:rPr>
          <w:rFonts w:ascii="Times New Roman" w:hAnsi="Times New Roman" w:cs="Times New Roman"/>
          <w:sz w:val="28"/>
          <w:szCs w:val="28"/>
        </w:rPr>
        <w:lastRenderedPageBreak/>
        <w:t>реализующих программы начального общего, основного общего, среднего (полного) общего образования».</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color w:val="000000"/>
          <w:sz w:val="28"/>
          <w:szCs w:val="28"/>
        </w:rPr>
        <w:t xml:space="preserve">Постановлением администрации Белгородского района от 21 августа 2015 года №71 «Об утверждении Положения об оплате труда работников </w:t>
      </w:r>
      <w:r>
        <w:rPr>
          <w:rFonts w:ascii="Times New Roman" w:hAnsi="Times New Roman" w:cs="Times New Roman"/>
          <w:color w:val="000000"/>
          <w:sz w:val="28"/>
          <w:szCs w:val="28"/>
        </w:rPr>
        <w:t>муниципальных образовательных организаций Белгородского района».</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1.2. Положение предусматривает отраслевые принципы системы оплаты труда работников МОУ, финансируемых за счет средств областного и муниципального бюджетов и иных доходов, на основе базового </w:t>
      </w:r>
      <w:r>
        <w:rPr>
          <w:rFonts w:ascii="Times New Roman" w:hAnsi="Times New Roman" w:cs="Times New Roman"/>
          <w:sz w:val="28"/>
          <w:szCs w:val="28"/>
        </w:rPr>
        <w:t>оклада в зависимости от должности, гарантированных надбавок, доплат и выплат компенсационного, стимулирующего характера.</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1.3.В Положении предусмотрены</w:t>
      </w:r>
      <w:r>
        <w:rPr>
          <w:rFonts w:ascii="Times New Roman" w:hAnsi="Times New Roman" w:cs="Times New Roman"/>
          <w:sz w:val="28"/>
          <w:szCs w:val="28"/>
        </w:rPr>
        <w:t xml:space="preserve"> </w:t>
      </w:r>
      <w:r>
        <w:rPr>
          <w:rFonts w:ascii="Times New Roman" w:hAnsi="Times New Roman" w:cs="Times New Roman"/>
          <w:sz w:val="28"/>
          <w:szCs w:val="28"/>
        </w:rPr>
        <w:t>единые принципы системы оплаты труда:</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обеспечение зависимости величины заработной платы от квалификации</w:t>
      </w:r>
      <w:r>
        <w:rPr>
          <w:rFonts w:ascii="Times New Roman" w:hAnsi="Times New Roman" w:cs="Times New Roman"/>
          <w:sz w:val="28"/>
          <w:szCs w:val="28"/>
        </w:rPr>
        <w:t xml:space="preserve"> работников, сложности выполняемых работ, количества и качества затраченного труда;</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систематизация выплат за выполнение работы в особых условиях, в условиях, отклоняющихся от нормальных, обеспечение единых подходов к применению в МОУ;</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использование мат</w:t>
      </w:r>
      <w:r>
        <w:rPr>
          <w:rFonts w:ascii="Times New Roman" w:hAnsi="Times New Roman" w:cs="Times New Roman"/>
          <w:sz w:val="28"/>
          <w:szCs w:val="28"/>
        </w:rPr>
        <w:t>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сохранение единого порядка аттестации и квалификационного категорирования работников, установленного для соответс</w:t>
      </w:r>
      <w:r>
        <w:rPr>
          <w:rFonts w:ascii="Times New Roman" w:hAnsi="Times New Roman" w:cs="Times New Roman"/>
          <w:sz w:val="28"/>
          <w:szCs w:val="28"/>
        </w:rPr>
        <w:t>твующих профессионально-квалификационных групп;</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w:t>
      </w:r>
      <w:r>
        <w:rPr>
          <w:rFonts w:ascii="Times New Roman" w:hAnsi="Times New Roman" w:cs="Times New Roman"/>
          <w:sz w:val="28"/>
          <w:szCs w:val="28"/>
        </w:rPr>
        <w:t>ся следующие основные понятия и определения:</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базовый должностной оклад</w:t>
      </w:r>
      <w:r>
        <w:rPr>
          <w:rFonts w:ascii="Times New Roman" w:hAnsi="Times New Roman" w:cs="Times New Roman"/>
          <w:sz w:val="28"/>
          <w:szCs w:val="28"/>
        </w:rPr>
        <w:t xml:space="preserve"> - минимальный оклад работника образовательного учреждения, осуществляющего профессиональную деятельность по занимаемой должности, входящей в соответствующую </w:t>
      </w:r>
      <w:r>
        <w:rPr>
          <w:rFonts w:ascii="Times New Roman" w:hAnsi="Times New Roman" w:cs="Times New Roman"/>
          <w:sz w:val="28"/>
          <w:szCs w:val="28"/>
        </w:rPr>
        <w:lastRenderedPageBreak/>
        <w:t>профессионально-квалификац</w:t>
      </w:r>
      <w:r>
        <w:rPr>
          <w:rFonts w:ascii="Times New Roman" w:hAnsi="Times New Roman" w:cs="Times New Roman"/>
          <w:sz w:val="28"/>
          <w:szCs w:val="28"/>
        </w:rPr>
        <w:t>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Белгородской области;</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гарантированные доплаты</w:t>
      </w:r>
      <w:r>
        <w:rPr>
          <w:rFonts w:ascii="Times New Roman" w:hAnsi="Times New Roman" w:cs="Times New Roman"/>
          <w:sz w:val="28"/>
          <w:szCs w:val="28"/>
        </w:rPr>
        <w:t xml:space="preserve"> - доплаты за выполнение дополнительной работы, не входящей в круг основных обязанностей работника;</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компенсационные выплаты</w:t>
      </w:r>
      <w:r>
        <w:rPr>
          <w:rFonts w:ascii="Times New Roman" w:hAnsi="Times New Roman" w:cs="Times New Roman"/>
          <w:sz w:val="28"/>
          <w:szCs w:val="28"/>
        </w:rPr>
        <w:t xml:space="preserve"> - выплаты, обеспечивающие работникам образовательных организаций, занятым на тяжелых работах, работах с </w:t>
      </w:r>
      <w:r>
        <w:rPr>
          <w:rFonts w:ascii="Times New Roman" w:hAnsi="Times New Roman" w:cs="Times New Roman"/>
          <w:sz w:val="28"/>
          <w:szCs w:val="28"/>
        </w:rPr>
        <w:t>вредными, опасными и иными особыми условиями труда, в условиях труда, отклоняющихся от нормальных, оплату труда в повышенном размере;</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базовая часть фонда оплаты труда</w:t>
      </w:r>
      <w:r>
        <w:rPr>
          <w:rFonts w:ascii="Times New Roman" w:hAnsi="Times New Roman" w:cs="Times New Roman"/>
          <w:sz w:val="28"/>
          <w:szCs w:val="28"/>
        </w:rPr>
        <w:t xml:space="preserve"> образовательной организации обеспечивает гарантированную заработную плату работников и </w:t>
      </w:r>
      <w:r>
        <w:rPr>
          <w:rFonts w:ascii="Times New Roman" w:hAnsi="Times New Roman" w:cs="Times New Roman"/>
          <w:sz w:val="28"/>
          <w:szCs w:val="28"/>
        </w:rPr>
        <w:t>состоит из базовых окладов, компенсационных выплат, гарантированных надбавок и доплат;</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стимулирующие выплаты</w:t>
      </w:r>
      <w:r>
        <w:rPr>
          <w:rFonts w:ascii="Times New Roman" w:hAnsi="Times New Roman" w:cs="Times New Roman"/>
          <w:sz w:val="28"/>
          <w:szCs w:val="28"/>
        </w:rPr>
        <w:t xml:space="preserve"> - выплаты, предусматриваемые Положением о распределении стимулирующей части фонда оплаты труда для работников МОУ, с целью повышения мотивации ка</w:t>
      </w:r>
      <w:r>
        <w:rPr>
          <w:rFonts w:ascii="Times New Roman" w:hAnsi="Times New Roman" w:cs="Times New Roman"/>
          <w:sz w:val="28"/>
          <w:szCs w:val="28"/>
        </w:rPr>
        <w:t>чественного труда и поощрения за результаты труда.</w:t>
      </w:r>
    </w:p>
    <w:p w:rsidR="00730C0A" w:rsidRDefault="0033307D">
      <w:pPr>
        <w:pStyle w:val="11"/>
        <w:ind w:firstLine="708"/>
        <w:jc w:val="both"/>
        <w:rPr>
          <w:sz w:val="28"/>
          <w:szCs w:val="28"/>
          <w:lang w:eastAsia="ar-SA"/>
        </w:rPr>
      </w:pPr>
      <w:r>
        <w:rPr>
          <w:sz w:val="28"/>
          <w:szCs w:val="28"/>
          <w:lang w:eastAsia="ar-SA"/>
        </w:rPr>
        <w:t>Система стимулирующих выплат работникам МОУ включает в себя поощрительные выплаты по результатам труда (премии) в соответствии с показателями эффективности деятельности и оценки труда.</w:t>
      </w:r>
    </w:p>
    <w:p w:rsidR="00730C0A" w:rsidRDefault="0033307D">
      <w:pPr>
        <w:pStyle w:val="11"/>
        <w:ind w:firstLine="708"/>
        <w:jc w:val="both"/>
        <w:rPr>
          <w:iCs/>
          <w:color w:val="FF0000"/>
          <w:sz w:val="28"/>
          <w:szCs w:val="28"/>
        </w:rPr>
      </w:pPr>
      <w:r>
        <w:rPr>
          <w:sz w:val="28"/>
          <w:szCs w:val="28"/>
          <w:lang w:eastAsia="ar-SA"/>
        </w:rPr>
        <w:t>Стимулирующие выплат</w:t>
      </w:r>
      <w:r>
        <w:rPr>
          <w:sz w:val="28"/>
          <w:szCs w:val="28"/>
          <w:lang w:eastAsia="ar-SA"/>
        </w:rPr>
        <w:t>ы выплачиваются из стимулирующей части фонда оплаты труда. Выплаты стимулирующего характера работникам МОУ устанавливаются в пределах средств стимулирующей части фонда оплаты труда локальным актом МОУ.</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Настоящее Положение устанавливает размеры и условия оп</w:t>
      </w:r>
      <w:r>
        <w:rPr>
          <w:rFonts w:ascii="Times New Roman" w:hAnsi="Times New Roman" w:cs="Times New Roman"/>
          <w:sz w:val="28"/>
          <w:szCs w:val="28"/>
        </w:rPr>
        <w:t>латы труда педагогического, учебно-вспомогательного, младшего обслуживающего и административно-управленческого персонала муниципального общеобразовательного учреждения«Журавлевская средняя общеобразовательная школа Белгородского района Белгородской области</w:t>
      </w:r>
      <w:r>
        <w:rPr>
          <w:rFonts w:ascii="Times New Roman" w:hAnsi="Times New Roman" w:cs="Times New Roman"/>
          <w:sz w:val="28"/>
          <w:szCs w:val="28"/>
        </w:rPr>
        <w:t>».</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Фонд оплаты труда МОУ формируется за счет средств областного и муниципального бюджетов и иных источников, полученных от осуществления деятельности МОУ в соответствии с её уставными целями и видами деятельности.</w:t>
      </w:r>
    </w:p>
    <w:p w:rsidR="00730C0A" w:rsidRDefault="0033307D">
      <w:pPr>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Распределение стимулирующей части фонда оплаты труда осуществляется в соответствии с утвержденным Положением </w:t>
      </w:r>
      <w:r>
        <w:rPr>
          <w:rFonts w:ascii="Times New Roman" w:hAnsi="Times New Roman" w:cs="Times New Roman"/>
          <w:bCs/>
          <w:sz w:val="28"/>
          <w:szCs w:val="28"/>
        </w:rPr>
        <w:t xml:space="preserve">о распределении стимулирующей части фонда оплаты труда </w:t>
      </w:r>
      <w:r>
        <w:rPr>
          <w:rFonts w:ascii="Times New Roman" w:hAnsi="Times New Roman" w:cs="Times New Roman"/>
          <w:bCs/>
          <w:color w:val="000000"/>
          <w:sz w:val="28"/>
          <w:szCs w:val="28"/>
        </w:rPr>
        <w:t xml:space="preserve">муниципального общеобразовательного учреждения </w:t>
      </w:r>
      <w:r>
        <w:rPr>
          <w:rFonts w:ascii="Times New Roman" w:hAnsi="Times New Roman" w:cs="Times New Roman"/>
          <w:bCs/>
          <w:color w:val="000000"/>
          <w:sz w:val="28"/>
          <w:szCs w:val="28"/>
        </w:rPr>
        <w:lastRenderedPageBreak/>
        <w:t xml:space="preserve">«Журавлевская средняя общеобразовательная </w:t>
      </w:r>
      <w:r>
        <w:rPr>
          <w:rFonts w:ascii="Times New Roman" w:hAnsi="Times New Roman" w:cs="Times New Roman"/>
          <w:bCs/>
          <w:color w:val="000000"/>
          <w:sz w:val="28"/>
          <w:szCs w:val="28"/>
        </w:rPr>
        <w:t>школа Белгородского района Белгородской области».</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Месячная ставка (оклад)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w:t>
      </w:r>
      <w:bookmarkStart w:id="6" w:name="YANDEX_69"/>
      <w:bookmarkEnd w:id="6"/>
      <w:r>
        <w:rPr>
          <w:rFonts w:ascii="Times New Roman" w:hAnsi="Times New Roman" w:cs="Times New Roman"/>
          <w:sz w:val="28"/>
          <w:szCs w:val="28"/>
        </w:rPr>
        <w:t xml:space="preserve"> труда.</w:t>
      </w:r>
    </w:p>
    <w:p w:rsidR="00730C0A" w:rsidRDefault="0033307D">
      <w:pPr>
        <w:widowControl w:val="0"/>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Положение принимается на общем собрании работников МОУ, согласовывается с профсоюзным комитетом, утверждается приказом директора МОУ.</w:t>
      </w:r>
    </w:p>
    <w:p w:rsidR="00730C0A" w:rsidRDefault="00730C0A">
      <w:pPr>
        <w:widowControl w:val="0"/>
        <w:autoSpaceDE w:val="0"/>
        <w:autoSpaceDN w:val="0"/>
        <w:adjustRightInd w:val="0"/>
        <w:ind w:firstLine="709"/>
        <w:jc w:val="both"/>
        <w:outlineLvl w:val="0"/>
        <w:rPr>
          <w:sz w:val="28"/>
          <w:szCs w:val="28"/>
        </w:rPr>
      </w:pPr>
    </w:p>
    <w:p w:rsidR="00730C0A" w:rsidRDefault="0033307D">
      <w:pPr>
        <w:pStyle w:val="11"/>
        <w:jc w:val="center"/>
        <w:rPr>
          <w:b/>
          <w:sz w:val="28"/>
          <w:szCs w:val="28"/>
        </w:rPr>
      </w:pPr>
      <w:bookmarkStart w:id="7" w:name="_Toc178743295"/>
      <w:r>
        <w:rPr>
          <w:b/>
          <w:sz w:val="28"/>
          <w:szCs w:val="28"/>
        </w:rPr>
        <w:t>2</w:t>
      </w:r>
      <w:bookmarkEnd w:id="7"/>
      <w:r>
        <w:rPr>
          <w:b/>
          <w:sz w:val="28"/>
          <w:szCs w:val="28"/>
        </w:rPr>
        <w:t>. Нормы рабочего времени, учебной нагрузки и порядок ее распределения</w:t>
      </w:r>
    </w:p>
    <w:p w:rsidR="00730C0A" w:rsidRDefault="00730C0A">
      <w:pPr>
        <w:pStyle w:val="11"/>
        <w:jc w:val="center"/>
        <w:rPr>
          <w:rFonts w:ascii="Cambria" w:hAnsi="Cambria"/>
          <w:b/>
          <w:sz w:val="28"/>
          <w:szCs w:val="28"/>
        </w:rPr>
      </w:pPr>
    </w:p>
    <w:p w:rsidR="00730C0A" w:rsidRDefault="0033307D">
      <w:pPr>
        <w:pStyle w:val="11"/>
        <w:jc w:val="both"/>
        <w:rPr>
          <w:sz w:val="28"/>
          <w:szCs w:val="28"/>
        </w:rPr>
      </w:pPr>
      <w:r>
        <w:tab/>
      </w:r>
      <w:r>
        <w:rPr>
          <w:sz w:val="28"/>
          <w:szCs w:val="28"/>
        </w:rPr>
        <w:t>2.1. Нормы часов педагогической (преподавательск</w:t>
      </w:r>
      <w:r>
        <w:rPr>
          <w:sz w:val="28"/>
          <w:szCs w:val="28"/>
        </w:rPr>
        <w:t>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w:t>
      </w:r>
      <w:r>
        <w:rPr>
          <w:sz w:val="28"/>
          <w:szCs w:val="28"/>
        </w:rPr>
        <w:t xml:space="preserve">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30C0A" w:rsidRDefault="00730C0A">
      <w:pPr>
        <w:pStyle w:val="11"/>
        <w:jc w:val="center"/>
        <w:rPr>
          <w:b/>
          <w:sz w:val="28"/>
          <w:szCs w:val="28"/>
        </w:rPr>
      </w:pPr>
    </w:p>
    <w:p w:rsidR="00730C0A" w:rsidRDefault="0033307D">
      <w:pPr>
        <w:pStyle w:val="11"/>
        <w:jc w:val="center"/>
        <w:rPr>
          <w:b/>
          <w:sz w:val="28"/>
          <w:szCs w:val="28"/>
        </w:rPr>
      </w:pPr>
      <w:r>
        <w:rPr>
          <w:b/>
          <w:sz w:val="28"/>
          <w:szCs w:val="28"/>
        </w:rPr>
        <w:t xml:space="preserve">3. </w:t>
      </w:r>
      <w:r>
        <w:rPr>
          <w:b/>
          <w:bCs/>
          <w:sz w:val="28"/>
          <w:szCs w:val="28"/>
        </w:rPr>
        <w:t>Распределение фонда оплаты труда общеобразовательного учреждения</w:t>
      </w:r>
    </w:p>
    <w:p w:rsidR="00730C0A" w:rsidRDefault="00730C0A">
      <w:pPr>
        <w:pStyle w:val="11"/>
        <w:jc w:val="center"/>
        <w:rPr>
          <w:b/>
          <w:sz w:val="28"/>
          <w:szCs w:val="28"/>
        </w:rPr>
      </w:pPr>
    </w:p>
    <w:p w:rsidR="00730C0A" w:rsidRDefault="0033307D">
      <w:pPr>
        <w:ind w:firstLine="708"/>
        <w:jc w:val="both"/>
        <w:rPr>
          <w:rFonts w:ascii="Times New Roman" w:hAnsi="Times New Roman" w:cs="Times New Roman"/>
          <w:sz w:val="28"/>
          <w:szCs w:val="28"/>
        </w:rPr>
      </w:pPr>
      <w:r>
        <w:rPr>
          <w:rFonts w:ascii="Times New Roman" w:hAnsi="Times New Roman" w:cs="Times New Roman"/>
          <w:sz w:val="28"/>
          <w:szCs w:val="28"/>
        </w:rPr>
        <w:t>3.1. Общеобразовательное уч</w:t>
      </w:r>
      <w:r>
        <w:rPr>
          <w:rFonts w:ascii="Times New Roman" w:hAnsi="Times New Roman" w:cs="Times New Roman"/>
          <w:sz w:val="28"/>
          <w:szCs w:val="28"/>
        </w:rPr>
        <w:t>реждение самостоятельно определяет в общем объеме средств, рассчитанном на основании регионального подушевого норматива, количества обучающихся и поправочного коэффициента и доведенном до общеобразовательного учреждения, долю:</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на материально-техниче</w:t>
      </w:r>
      <w:r>
        <w:rPr>
          <w:rFonts w:ascii="Times New Roman" w:hAnsi="Times New Roman" w:cs="Times New Roman"/>
          <w:sz w:val="28"/>
          <w:szCs w:val="28"/>
        </w:rPr>
        <w:t>ское обеспечение и оснащение общеобразовательного процесса, в соответствии с государственными и местными нормами и требованиями;</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на заработную плату работников общеобразовательного учреждения, в том числе надбавки и доплаты к должностным окладам (ФО</w:t>
      </w:r>
      <w:r>
        <w:rPr>
          <w:rFonts w:ascii="Times New Roman" w:hAnsi="Times New Roman" w:cs="Times New Roman"/>
          <w:sz w:val="28"/>
          <w:szCs w:val="28"/>
        </w:rPr>
        <w:t>Тоу).</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3.2. Фонд оплаты труда общеобразовательного учреждения состоит из базовой части (ФОТб) и стимулирующей части (ФОТст).</w:t>
      </w:r>
    </w:p>
    <w:p w:rsidR="00730C0A" w:rsidRDefault="00730C0A">
      <w:pPr>
        <w:jc w:val="center"/>
        <w:rPr>
          <w:rFonts w:ascii="Times New Roman" w:hAnsi="Times New Roman" w:cs="Times New Roman"/>
          <w:sz w:val="28"/>
          <w:szCs w:val="28"/>
        </w:rPr>
      </w:pPr>
    </w:p>
    <w:p w:rsidR="00730C0A" w:rsidRDefault="0033307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24025" cy="200025"/>
            <wp:effectExtent l="0" t="0" r="952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24025" cy="200025"/>
                    </a:xfrm>
                    <a:prstGeom prst="rect">
                      <a:avLst/>
                    </a:prstGeom>
                    <a:noFill/>
                    <a:ln>
                      <a:noFill/>
                    </a:ln>
                  </pic:spPr>
                </pic:pic>
              </a:graphicData>
            </a:graphic>
          </wp:inline>
        </w:drawing>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sz w:val="28"/>
          <w:szCs w:val="28"/>
        </w:rPr>
        <w:tab/>
        <w:t>Объем стимулирующей части определяется по формуле:</w:t>
      </w:r>
    </w:p>
    <w:p w:rsidR="00730C0A" w:rsidRDefault="0033307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38275" cy="200025"/>
            <wp:effectExtent l="0" t="0" r="952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38275" cy="200025"/>
                    </a:xfrm>
                    <a:prstGeom prst="rect">
                      <a:avLst/>
                    </a:prstGeom>
                    <a:noFill/>
                    <a:ln>
                      <a:noFill/>
                    </a:ln>
                  </pic:spPr>
                </pic:pic>
              </a:graphicData>
            </a:graphic>
          </wp:inline>
        </w:drawing>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где</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ш - стимулирующая доля ФОТоу.</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Рекомендуемый диа</w:t>
      </w:r>
      <w:r>
        <w:rPr>
          <w:rFonts w:ascii="Times New Roman" w:hAnsi="Times New Roman" w:cs="Times New Roman"/>
          <w:sz w:val="28"/>
          <w:szCs w:val="28"/>
        </w:rPr>
        <w:t>пазон ш - от 20 до 40 процентов. Значение ш определяется общеобразовательным учреждением самостоятельно.</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xml:space="preserve">3.3. Базовая часть фонда оплаты труда обеспечивает гарантированную заработную плату руководителей (руководитель общеобразовательного учреждения, </w:t>
      </w:r>
      <w:r>
        <w:rPr>
          <w:rFonts w:ascii="Times New Roman" w:hAnsi="Times New Roman" w:cs="Times New Roman"/>
          <w:sz w:val="28"/>
          <w:szCs w:val="28"/>
        </w:rPr>
        <w:t>руководитель структурного подразделения, заместители руководителя и др.), педагогических работников, непосредственно осуществляющих образовательный процесс (учителя, преподаватели), учебно-вспомогательного (воспитатели, воспитатели групп продленного дня, п</w:t>
      </w:r>
      <w:r>
        <w:rPr>
          <w:rFonts w:ascii="Times New Roman" w:hAnsi="Times New Roman" w:cs="Times New Roman"/>
          <w:sz w:val="28"/>
          <w:szCs w:val="28"/>
        </w:rPr>
        <w:t xml:space="preserve">едагоги-психологи, психологи, социальные педагоги, педагоги дополнительного образования, вожатые, организаторы внеклассной и внешкольной работы и др.) и младшего обслуживающего (лаборанты, уборщики, дворники, водители и др.) персонала общеобразовательного </w:t>
      </w:r>
      <w:r>
        <w:rPr>
          <w:rFonts w:ascii="Times New Roman" w:hAnsi="Times New Roman" w:cs="Times New Roman"/>
          <w:sz w:val="28"/>
          <w:szCs w:val="28"/>
        </w:rPr>
        <w:t>учреждения и складывается из:</w:t>
      </w:r>
    </w:p>
    <w:p w:rsidR="00730C0A" w:rsidRDefault="00730C0A">
      <w:pPr>
        <w:ind w:firstLine="720"/>
        <w:jc w:val="center"/>
        <w:rPr>
          <w:rFonts w:ascii="Times New Roman" w:hAnsi="Times New Roman" w:cs="Times New Roman"/>
          <w:sz w:val="28"/>
          <w:szCs w:val="28"/>
        </w:rPr>
      </w:pPr>
    </w:p>
    <w:p w:rsidR="00730C0A" w:rsidRDefault="0033307D">
      <w:pPr>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33725" cy="200025"/>
            <wp:effectExtent l="0" t="0" r="9525" b="889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133725" cy="200025"/>
                    </a:xfrm>
                    <a:prstGeom prst="rect">
                      <a:avLst/>
                    </a:prstGeom>
                    <a:noFill/>
                    <a:ln>
                      <a:noFill/>
                    </a:ln>
                  </pic:spPr>
                </pic:pic>
              </a:graphicData>
            </a:graphic>
          </wp:inline>
        </w:drawing>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где:</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ФОТауп - фонд оплаты труда для административно-управленческого персонала;</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ФОТпп - фонд оплаты труда для педагогических работников, осуществляющих учебный процесс;</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ФОТувп - фонд оплаты труда для учебн</w:t>
      </w:r>
      <w:r>
        <w:rPr>
          <w:rFonts w:ascii="Times New Roman" w:hAnsi="Times New Roman" w:cs="Times New Roman"/>
          <w:sz w:val="28"/>
          <w:szCs w:val="28"/>
        </w:rPr>
        <w:t>о-вспомогательного персонала;</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ФОТмоп - фонд оплаты труда для младшего обслуживающего персонала.</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3.4. Руководитель общеобразовательного учреждения формирует и утверждает штатное расписание учреждения в пределах базовой части фонда оплаты труда.</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Объем фонда оплаты труда педагогического персонала определяется по формуле:</w:t>
      </w:r>
    </w:p>
    <w:p w:rsidR="00730C0A" w:rsidRDefault="0033307D">
      <w:pPr>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81125" cy="200025"/>
            <wp:effectExtent l="0" t="0" r="952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81125" cy="200025"/>
                    </a:xfrm>
                    <a:prstGeom prst="rect">
                      <a:avLst/>
                    </a:prstGeom>
                    <a:noFill/>
                    <a:ln>
                      <a:noFill/>
                    </a:ln>
                  </pic:spPr>
                </pic:pic>
              </a:graphicData>
            </a:graphic>
          </wp:inline>
        </w:drawing>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sz w:val="28"/>
          <w:szCs w:val="28"/>
        </w:rPr>
        <w:tab/>
        <w:t>где</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пп - доля ФОТ педагогического персонала, непосредственно осуществляющего учебный процесс, в базовой части ФОТ.</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(Рекомендуемое оптимальное значение пп - 70</w:t>
      </w:r>
      <w:r>
        <w:rPr>
          <w:rFonts w:ascii="Times New Roman" w:hAnsi="Times New Roman" w:cs="Times New Roman"/>
          <w:sz w:val="28"/>
          <w:szCs w:val="28"/>
        </w:rPr>
        <w:t xml:space="preserve"> процентов. Значение или диапазон пп определяется самостоятельно общеобразовательным учреждением).</w:t>
      </w:r>
    </w:p>
    <w:p w:rsidR="00730C0A" w:rsidRDefault="00730C0A">
      <w:pPr>
        <w:jc w:val="both"/>
        <w:rPr>
          <w:sz w:val="28"/>
          <w:szCs w:val="28"/>
        </w:rPr>
      </w:pPr>
    </w:p>
    <w:p w:rsidR="00730C0A" w:rsidRDefault="0033307D">
      <w:pPr>
        <w:pStyle w:val="11"/>
        <w:ind w:firstLine="708"/>
        <w:jc w:val="center"/>
        <w:rPr>
          <w:b/>
          <w:sz w:val="28"/>
          <w:szCs w:val="28"/>
        </w:rPr>
      </w:pPr>
      <w:r>
        <w:rPr>
          <w:b/>
          <w:sz w:val="28"/>
          <w:szCs w:val="28"/>
        </w:rPr>
        <w:t>4. Определение стоимости бюджетной образовательной услуги в общеобразовательной организации</w:t>
      </w:r>
    </w:p>
    <w:p w:rsidR="00730C0A" w:rsidRDefault="00730C0A">
      <w:pPr>
        <w:pStyle w:val="11"/>
        <w:ind w:firstLine="708"/>
        <w:jc w:val="center"/>
        <w:rPr>
          <w:b/>
          <w:sz w:val="28"/>
          <w:szCs w:val="28"/>
        </w:rPr>
      </w:pPr>
    </w:p>
    <w:p w:rsidR="00730C0A" w:rsidRDefault="0033307D">
      <w:pPr>
        <w:ind w:firstLine="708"/>
        <w:jc w:val="both"/>
        <w:rPr>
          <w:rFonts w:ascii="Times New Roman" w:hAnsi="Times New Roman" w:cs="Times New Roman"/>
          <w:sz w:val="28"/>
          <w:szCs w:val="28"/>
        </w:rPr>
      </w:pPr>
      <w:r>
        <w:rPr>
          <w:rFonts w:ascii="Times New Roman" w:hAnsi="Times New Roman" w:cs="Times New Roman"/>
          <w:sz w:val="28"/>
          <w:szCs w:val="28"/>
        </w:rPr>
        <w:t>4.1. Базовая часть фонда оплаты труда для педагогического персо</w:t>
      </w:r>
      <w:r>
        <w:rPr>
          <w:rFonts w:ascii="Times New Roman" w:hAnsi="Times New Roman" w:cs="Times New Roman"/>
          <w:sz w:val="28"/>
          <w:szCs w:val="28"/>
        </w:rPr>
        <w:t>нала, непосредственно осуществляющего учебный процесс (ФОТпп), состоит из общей части (ФОТо) и специальной части (ФОТс):</w:t>
      </w:r>
    </w:p>
    <w:p w:rsidR="00730C0A" w:rsidRDefault="0033307D">
      <w:pPr>
        <w:ind w:firstLine="708"/>
        <w:jc w:val="center"/>
        <w:rPr>
          <w:rFonts w:ascii="Times New Roman" w:hAnsi="Times New Roman" w:cs="Times New Roman"/>
          <w:sz w:val="28"/>
          <w:szCs w:val="28"/>
        </w:rPr>
      </w:pPr>
      <w:r>
        <w:rPr>
          <w:rFonts w:ascii="Times New Roman" w:hAnsi="Times New Roman" w:cs="Times New Roman"/>
          <w:sz w:val="28"/>
          <w:szCs w:val="28"/>
        </w:rPr>
        <w:br/>
        <w:t>ФОТпп = ФОТо + ФОТс</w:t>
      </w:r>
    </w:p>
    <w:p w:rsidR="00730C0A" w:rsidRDefault="0033307D">
      <w:pPr>
        <w:ind w:firstLine="708"/>
        <w:jc w:val="both"/>
        <w:rPr>
          <w:rFonts w:ascii="Times New Roman" w:hAnsi="Times New Roman" w:cs="Times New Roman"/>
          <w:sz w:val="28"/>
          <w:szCs w:val="28"/>
        </w:rPr>
      </w:pPr>
      <w:r>
        <w:rPr>
          <w:rFonts w:ascii="Times New Roman" w:hAnsi="Times New Roman" w:cs="Times New Roman"/>
          <w:sz w:val="28"/>
          <w:szCs w:val="28"/>
        </w:rPr>
        <w:br/>
        <w:t>Объем специальной части определяется по формуле:</w:t>
      </w:r>
    </w:p>
    <w:p w:rsidR="00730C0A" w:rsidRDefault="0033307D">
      <w:pPr>
        <w:ind w:firstLine="708"/>
        <w:jc w:val="center"/>
        <w:rPr>
          <w:rFonts w:ascii="Times New Roman" w:hAnsi="Times New Roman" w:cs="Times New Roman"/>
          <w:sz w:val="28"/>
          <w:szCs w:val="28"/>
        </w:rPr>
      </w:pPr>
      <w:r>
        <w:rPr>
          <w:rFonts w:ascii="Times New Roman" w:hAnsi="Times New Roman" w:cs="Times New Roman"/>
          <w:sz w:val="28"/>
          <w:szCs w:val="28"/>
        </w:rPr>
        <w:br/>
        <w:t>ФОТс = ФОТпп x с, где</w:t>
      </w:r>
    </w:p>
    <w:p w:rsidR="00730C0A" w:rsidRDefault="00730C0A">
      <w:pPr>
        <w:ind w:firstLine="708"/>
        <w:jc w:val="center"/>
        <w:rPr>
          <w:rFonts w:ascii="Times New Roman" w:hAnsi="Times New Roman" w:cs="Times New Roman"/>
          <w:sz w:val="28"/>
          <w:szCs w:val="28"/>
        </w:rPr>
      </w:pP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с - доля специальной части ФОТпп. Рекоме</w:t>
      </w:r>
      <w:r>
        <w:rPr>
          <w:rFonts w:ascii="Times New Roman" w:hAnsi="Times New Roman" w:cs="Times New Roman"/>
          <w:sz w:val="28"/>
          <w:szCs w:val="28"/>
        </w:rPr>
        <w:t>ндуемое значение с - до 30 процентов. Значение с устанавливается общеобразовательной организации самостоятельно.</w:t>
      </w:r>
      <w:r>
        <w:rPr>
          <w:rFonts w:ascii="Times New Roman" w:hAnsi="Times New Roman" w:cs="Times New Roman"/>
          <w:sz w:val="28"/>
          <w:szCs w:val="28"/>
        </w:rPr>
        <w:br/>
        <w:t>4.2. Общая и специальная части фонда оплаты труда педагогического персонала, непосредственно осуществляющего учебный процесс, распределяются ис</w:t>
      </w:r>
      <w:r>
        <w:rPr>
          <w:rFonts w:ascii="Times New Roman" w:hAnsi="Times New Roman" w:cs="Times New Roman"/>
          <w:sz w:val="28"/>
          <w:szCs w:val="28"/>
        </w:rPr>
        <w:t>ходя из стоимости бюджетной общеобразовательной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общеобразовательной программы учреждения, за обучение детей с откло</w:t>
      </w:r>
      <w:r>
        <w:rPr>
          <w:rFonts w:ascii="Times New Roman" w:hAnsi="Times New Roman" w:cs="Times New Roman"/>
          <w:sz w:val="28"/>
          <w:szCs w:val="28"/>
        </w:rPr>
        <w:t>нениями в развитии, за квалификационную категорию педагога).</w:t>
      </w:r>
      <w:r>
        <w:rPr>
          <w:rFonts w:ascii="Times New Roman" w:hAnsi="Times New Roman" w:cs="Times New Roman"/>
          <w:sz w:val="28"/>
          <w:szCs w:val="28"/>
        </w:rPr>
        <w:br/>
        <w:t>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w:t>
      </w:r>
      <w:r>
        <w:rPr>
          <w:rFonts w:ascii="Times New Roman" w:hAnsi="Times New Roman" w:cs="Times New Roman"/>
          <w:sz w:val="28"/>
          <w:szCs w:val="28"/>
        </w:rPr>
        <w:t xml:space="preserve"> аудиторной занятости), а также часов неаудиторной занятости.</w:t>
      </w:r>
    </w:p>
    <w:p w:rsidR="00730C0A" w:rsidRDefault="0033307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Общая часть фонда оплаты труда педагогического персонала, непосредственно осуществляющего учебный процесс (ФОТо), состоит из двух частей: фонда оплаты аудиторной занятости (ФОТаз) и фонда оплаты</w:t>
      </w:r>
      <w:r>
        <w:rPr>
          <w:rFonts w:ascii="Times New Roman" w:hAnsi="Times New Roman" w:cs="Times New Roman"/>
          <w:sz w:val="28"/>
          <w:szCs w:val="28"/>
        </w:rPr>
        <w:t xml:space="preserve"> неаудиторной занятости (ФОТнз), включающего в себя ФОТнз - фонд оплаты за неаудиторную занятость педагогических работников и Двн - дополнительный фонд оплаты за виды неаудиторной (внеурочной) деятельности в связи с внедрением нового федерального государст</w:t>
      </w:r>
      <w:r>
        <w:rPr>
          <w:rFonts w:ascii="Times New Roman" w:hAnsi="Times New Roman" w:cs="Times New Roman"/>
          <w:sz w:val="28"/>
          <w:szCs w:val="28"/>
        </w:rPr>
        <w:t>венного образовательного стандарта для всех 1-х, всех 2-х классов муниципальных общеобразовательных организаций, всех 3-х классов муниципальных общеобразовательных организаций, всех 4-х классов муниципальных общеобразовательных организаций, всех 5-х классо</w:t>
      </w:r>
      <w:r>
        <w:rPr>
          <w:rFonts w:ascii="Times New Roman" w:hAnsi="Times New Roman" w:cs="Times New Roman"/>
          <w:sz w:val="28"/>
          <w:szCs w:val="28"/>
        </w:rPr>
        <w:t>в муниципальных общеобразовательных организаций, в порядке апробации для 6-х классов, 7-х классов, 8-х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w:t>
      </w:r>
      <w:r>
        <w:rPr>
          <w:rFonts w:ascii="Times New Roman" w:hAnsi="Times New Roman" w:cs="Times New Roman"/>
          <w:sz w:val="28"/>
          <w:szCs w:val="28"/>
        </w:rPr>
        <w:t>ентября 2015 года:</w:t>
      </w:r>
    </w:p>
    <w:p w:rsidR="00730C0A" w:rsidRDefault="00730C0A">
      <w:pPr>
        <w:ind w:firstLine="708"/>
        <w:jc w:val="both"/>
        <w:rPr>
          <w:rFonts w:ascii="Times New Roman" w:hAnsi="Times New Roman" w:cs="Times New Roman"/>
          <w:sz w:val="28"/>
          <w:szCs w:val="28"/>
        </w:rPr>
      </w:pPr>
    </w:p>
    <w:p w:rsidR="00730C0A" w:rsidRDefault="0033307D">
      <w:pPr>
        <w:jc w:val="center"/>
        <w:rPr>
          <w:rFonts w:ascii="Times New Roman" w:hAnsi="Times New Roman" w:cs="Times New Roman"/>
          <w:sz w:val="28"/>
          <w:szCs w:val="28"/>
        </w:rPr>
      </w:pPr>
      <w:r>
        <w:rPr>
          <w:rFonts w:ascii="Times New Roman" w:hAnsi="Times New Roman" w:cs="Times New Roman"/>
          <w:sz w:val="28"/>
          <w:szCs w:val="28"/>
        </w:rPr>
        <w:t>ФОТо = ФОТаз + ФОТнз (ФОТнз + Двн)</w:t>
      </w:r>
    </w:p>
    <w:p w:rsidR="00730C0A" w:rsidRDefault="00730C0A">
      <w:pPr>
        <w:rPr>
          <w:rFonts w:ascii="Times New Roman" w:hAnsi="Times New Roman" w:cs="Times New Roman"/>
          <w:sz w:val="28"/>
          <w:szCs w:val="28"/>
        </w:rPr>
      </w:pPr>
    </w:p>
    <w:p w:rsidR="00730C0A" w:rsidRDefault="0033307D">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Рекомендуемое значение ФОТнз - до 20 процентов. В связи с внедрением нового федерального государственного образовательного стандарта рекомендовано установить значение фонда оплаты неаудиторной </w:t>
      </w:r>
      <w:r>
        <w:rPr>
          <w:rFonts w:ascii="Times New Roman" w:hAnsi="Times New Roman" w:cs="Times New Roman"/>
          <w:sz w:val="28"/>
          <w:szCs w:val="28"/>
        </w:rPr>
        <w:t>занятости всего до 20 процентов, в том числе до 5 процентов на оплату дополнительных часов, на реализацию стандарта для всех 1-х классов, всех 2-х классов муниципальных общеобразовательных организаций, всех 3-х классов муниципальных общеобразовательных орг</w:t>
      </w:r>
      <w:r>
        <w:rPr>
          <w:rFonts w:ascii="Times New Roman" w:hAnsi="Times New Roman" w:cs="Times New Roman"/>
          <w:sz w:val="28"/>
          <w:szCs w:val="28"/>
        </w:rPr>
        <w:t>анизаций, всех 4-х классов муниципальных общеобразовательных организаций, всех 5-х классов муниципальных общеобразовательных организаций, в порядке апробации для 6-х классов, 7-х классов, 8-х классов, готовых участвовать в апробации по внедрению нового фед</w:t>
      </w:r>
      <w:r>
        <w:rPr>
          <w:rFonts w:ascii="Times New Roman" w:hAnsi="Times New Roman" w:cs="Times New Roman"/>
          <w:sz w:val="28"/>
          <w:szCs w:val="28"/>
        </w:rPr>
        <w:t>ерального государственного образовательного стандарта начального общего образования с 1 сентября 2015 года.</w:t>
      </w:r>
    </w:p>
    <w:p w:rsidR="00730C0A" w:rsidRDefault="0033307D">
      <w:pPr>
        <w:ind w:firstLine="709"/>
        <w:jc w:val="both"/>
        <w:rPr>
          <w:rFonts w:ascii="Times New Roman" w:hAnsi="Times New Roman" w:cs="Times New Roman"/>
          <w:sz w:val="28"/>
          <w:szCs w:val="28"/>
        </w:rPr>
      </w:pPr>
      <w:r>
        <w:rPr>
          <w:rFonts w:ascii="Times New Roman" w:hAnsi="Times New Roman" w:cs="Times New Roman"/>
          <w:sz w:val="28"/>
          <w:szCs w:val="28"/>
        </w:rPr>
        <w:t>Соотношение и порядок распределения ФОТнз могут определяться самой общеобразовательной организацией исходя из специфики ее образовательной программы</w:t>
      </w:r>
      <w:r>
        <w:rPr>
          <w:rFonts w:ascii="Times New Roman" w:hAnsi="Times New Roman" w:cs="Times New Roman"/>
          <w:sz w:val="28"/>
          <w:szCs w:val="28"/>
        </w:rPr>
        <w:t>.</w:t>
      </w:r>
    </w:p>
    <w:p w:rsidR="00730C0A" w:rsidRDefault="0033307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определения величины гарантированной оплаты труда педагогического работника вводится условная единица "стоимость 1 ученико-часа" как основа расчета бюджетной образовательной услуги.</w:t>
      </w:r>
      <w:r>
        <w:rPr>
          <w:rFonts w:ascii="Times New Roman" w:hAnsi="Times New Roman" w:cs="Times New Roman"/>
          <w:sz w:val="28"/>
          <w:szCs w:val="28"/>
        </w:rPr>
        <w:br/>
        <w:t>Стоимость 1 ученико-часа - стоимость бюджетной образовательной услуг</w:t>
      </w:r>
      <w:r>
        <w:rPr>
          <w:rFonts w:ascii="Times New Roman" w:hAnsi="Times New Roman" w:cs="Times New Roman"/>
          <w:sz w:val="28"/>
          <w:szCs w:val="28"/>
        </w:rPr>
        <w:t>и, включающей 1 расчетный час учебной работы с 1 расчетным учеником в соответствии с учебным планом.</w:t>
      </w:r>
    </w:p>
    <w:p w:rsidR="00730C0A" w:rsidRDefault="0033307D">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1 ученико-часа рассчитывается каждой общеобразовательной организацией самостоятельно по определенной в данной Методике формуле в пределах объема </w:t>
      </w:r>
      <w:r>
        <w:rPr>
          <w:rFonts w:ascii="Times New Roman" w:hAnsi="Times New Roman" w:cs="Times New Roman"/>
          <w:sz w:val="28"/>
          <w:szCs w:val="28"/>
        </w:rPr>
        <w:t xml:space="preserve">вышеуказанной составляющей фонда оплаты труда (п. 4.3 в ред. </w:t>
      </w:r>
      <w:hyperlink r:id="rId16" w:history="1">
        <w:r>
          <w:rPr>
            <w:rFonts w:ascii="Times New Roman" w:hAnsi="Times New Roman" w:cs="Times New Roman"/>
            <w:sz w:val="28"/>
            <w:szCs w:val="28"/>
            <w:u w:val="single"/>
          </w:rPr>
          <w:t>постановления Правительства Белгородской области от 29.12.2015 N 499-пп</w:t>
        </w:r>
      </w:hyperlink>
      <w:r>
        <w:rPr>
          <w:rFonts w:ascii="Times New Roman" w:hAnsi="Times New Roman" w:cs="Times New Roman"/>
          <w:sz w:val="28"/>
          <w:szCs w:val="28"/>
        </w:rPr>
        <w:t>)</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4.4. Стоимость бюджетной образовательной услуги в общеобразовательн</w:t>
      </w:r>
      <w:r>
        <w:rPr>
          <w:rFonts w:ascii="Times New Roman" w:hAnsi="Times New Roman" w:cs="Times New Roman"/>
          <w:sz w:val="28"/>
          <w:szCs w:val="28"/>
        </w:rPr>
        <w:t>ой организации (руб./ученико-час) рассчитывается по формуле:</w:t>
      </w:r>
    </w:p>
    <w:p w:rsidR="00730C0A" w:rsidRDefault="00730C0A">
      <w:pPr>
        <w:jc w:val="both"/>
        <w:rPr>
          <w:sz w:val="28"/>
          <w:szCs w:val="28"/>
        </w:rPr>
      </w:pPr>
    </w:p>
    <w:p w:rsidR="00730C0A" w:rsidRDefault="0033307D">
      <w:pPr>
        <w:pStyle w:val="ConsPlusNonformat"/>
        <w:jc w:val="center"/>
        <w:rPr>
          <w:rFonts w:ascii="Times New Roman" w:hAnsi="Times New Roman" w:cs="Times New Roman"/>
          <w:sz w:val="28"/>
          <w:szCs w:val="28"/>
        </w:rPr>
      </w:pPr>
      <w:r>
        <w:rPr>
          <w:rFonts w:ascii="Times New Roman" w:hAnsi="Times New Roman" w:cs="Times New Roman"/>
          <w:sz w:val="28"/>
          <w:szCs w:val="28"/>
        </w:rPr>
        <w:t>ФОТаз x 34</w:t>
      </w:r>
    </w:p>
    <w:p w:rsidR="00730C0A" w:rsidRDefault="0033307D">
      <w:pPr>
        <w:pStyle w:val="ConsPlusNonformat"/>
        <w:jc w:val="center"/>
        <w:rPr>
          <w:rFonts w:ascii="Times New Roman" w:hAnsi="Times New Roman" w:cs="Times New Roman"/>
          <w:sz w:val="28"/>
          <w:szCs w:val="28"/>
        </w:rPr>
      </w:pPr>
      <w:r>
        <w:rPr>
          <w:rFonts w:ascii="Times New Roman" w:hAnsi="Times New Roman" w:cs="Times New Roman"/>
          <w:sz w:val="28"/>
          <w:szCs w:val="28"/>
        </w:rPr>
        <w:t>С   = ----------------------------------------------------------------,</w:t>
      </w:r>
    </w:p>
    <w:p w:rsidR="00730C0A" w:rsidRDefault="0033307D">
      <w:pPr>
        <w:pStyle w:val="ConsPlusNonformat"/>
        <w:jc w:val="center"/>
        <w:rPr>
          <w:rFonts w:ascii="Times New Roman" w:hAnsi="Times New Roman" w:cs="Times New Roman"/>
          <w:sz w:val="28"/>
          <w:szCs w:val="28"/>
        </w:rPr>
      </w:pPr>
      <w:r>
        <w:rPr>
          <w:rFonts w:ascii="Times New Roman" w:hAnsi="Times New Roman" w:cs="Times New Roman"/>
          <w:sz w:val="28"/>
          <w:szCs w:val="28"/>
        </w:rPr>
        <w:t>тп   (а1 x в1 + а2 x в2 + а3 x в3 + ... + а10 x в10 + а11 x в11) x 52</w:t>
      </w:r>
    </w:p>
    <w:p w:rsidR="00730C0A" w:rsidRDefault="0033307D">
      <w:pPr>
        <w:pStyle w:val="ConsPlusNonformat"/>
        <w:rPr>
          <w:rFonts w:ascii="Times New Roman" w:hAnsi="Times New Roman" w:cs="Times New Roman"/>
          <w:sz w:val="28"/>
          <w:szCs w:val="28"/>
        </w:rPr>
      </w:pPr>
      <w:r>
        <w:rPr>
          <w:sz w:val="28"/>
          <w:szCs w:val="28"/>
        </w:rPr>
        <w:br/>
      </w:r>
      <w:r>
        <w:rPr>
          <w:rFonts w:ascii="Times New Roman" w:hAnsi="Times New Roman" w:cs="Times New Roman"/>
          <w:sz w:val="28"/>
          <w:szCs w:val="28"/>
        </w:rPr>
        <w:t>где:</w:t>
      </w:r>
      <w:r>
        <w:rPr>
          <w:rFonts w:ascii="Times New Roman" w:hAnsi="Times New Roman" w:cs="Times New Roman"/>
          <w:sz w:val="28"/>
          <w:szCs w:val="28"/>
        </w:rPr>
        <w:br/>
        <w:t xml:space="preserve">Стп - стоимость бюджетной </w:t>
      </w:r>
      <w:r>
        <w:rPr>
          <w:rFonts w:ascii="Times New Roman" w:hAnsi="Times New Roman" w:cs="Times New Roman"/>
          <w:sz w:val="28"/>
          <w:szCs w:val="28"/>
        </w:rPr>
        <w:t>образовательной услуги;</w:t>
      </w:r>
      <w:r>
        <w:rPr>
          <w:rFonts w:ascii="Times New Roman" w:hAnsi="Times New Roman" w:cs="Times New Roman"/>
          <w:sz w:val="28"/>
          <w:szCs w:val="28"/>
        </w:rPr>
        <w:br/>
        <w:t>52 - количество недель в календарном году;</w:t>
      </w:r>
      <w:r>
        <w:rPr>
          <w:rFonts w:ascii="Times New Roman" w:hAnsi="Times New Roman" w:cs="Times New Roman"/>
          <w:sz w:val="28"/>
          <w:szCs w:val="28"/>
        </w:rPr>
        <w:br/>
        <w:t>34 - количество недель в учебном году;</w:t>
      </w:r>
      <w:r>
        <w:rPr>
          <w:rFonts w:ascii="Times New Roman" w:hAnsi="Times New Roman" w:cs="Times New Roman"/>
          <w:sz w:val="28"/>
          <w:szCs w:val="28"/>
        </w:rPr>
        <w:br/>
        <w:t>ФОТаз - часть фонда оплаты труда, отведенная на оплату часов аудиторной занятости педагогического персонала, непосредственно осуществляющего учебный п</w:t>
      </w:r>
      <w:r>
        <w:rPr>
          <w:rFonts w:ascii="Times New Roman" w:hAnsi="Times New Roman" w:cs="Times New Roman"/>
          <w:sz w:val="28"/>
          <w:szCs w:val="28"/>
        </w:rPr>
        <w:t>роцесс;</w:t>
      </w:r>
      <w:r>
        <w:rPr>
          <w:rFonts w:ascii="Times New Roman" w:hAnsi="Times New Roman" w:cs="Times New Roman"/>
          <w:sz w:val="28"/>
          <w:szCs w:val="28"/>
        </w:rPr>
        <w:br/>
        <w:t>а1 - количество обучающихся в первых классах;</w:t>
      </w:r>
      <w:r>
        <w:rPr>
          <w:rFonts w:ascii="Times New Roman" w:hAnsi="Times New Roman" w:cs="Times New Roman"/>
          <w:sz w:val="28"/>
          <w:szCs w:val="28"/>
        </w:rPr>
        <w:br/>
        <w:t>а2 - количество обучающихся во вторых классах;</w:t>
      </w:r>
      <w:r>
        <w:rPr>
          <w:rFonts w:ascii="Times New Roman" w:hAnsi="Times New Roman" w:cs="Times New Roman"/>
          <w:sz w:val="28"/>
          <w:szCs w:val="28"/>
        </w:rPr>
        <w:br/>
        <w:t>а3 - количество обучающихся в третьих классах;</w:t>
      </w:r>
      <w:r>
        <w:rPr>
          <w:rFonts w:ascii="Times New Roman" w:hAnsi="Times New Roman" w:cs="Times New Roman"/>
          <w:sz w:val="28"/>
          <w:szCs w:val="28"/>
        </w:rPr>
        <w:br/>
        <w:t>а11 - количество обучающихся в одиннадцатых классах;</w:t>
      </w:r>
      <w:r>
        <w:rPr>
          <w:rFonts w:ascii="Times New Roman" w:hAnsi="Times New Roman" w:cs="Times New Roman"/>
          <w:sz w:val="28"/>
          <w:szCs w:val="28"/>
        </w:rPr>
        <w:br/>
        <w:t>в1 - годовое количество часов по учебному плану в перво</w:t>
      </w:r>
      <w:r>
        <w:rPr>
          <w:rFonts w:ascii="Times New Roman" w:hAnsi="Times New Roman" w:cs="Times New Roman"/>
          <w:sz w:val="28"/>
          <w:szCs w:val="28"/>
        </w:rPr>
        <w:t>м классе;</w:t>
      </w:r>
      <w:r>
        <w:rPr>
          <w:rFonts w:ascii="Times New Roman" w:hAnsi="Times New Roman" w:cs="Times New Roman"/>
          <w:sz w:val="28"/>
          <w:szCs w:val="28"/>
        </w:rPr>
        <w:br/>
        <w:t>в2 - годовое количество часов по учебному плану во втором классе;</w:t>
      </w:r>
      <w:r>
        <w:rPr>
          <w:rFonts w:ascii="Times New Roman" w:hAnsi="Times New Roman" w:cs="Times New Roman"/>
          <w:sz w:val="28"/>
          <w:szCs w:val="28"/>
        </w:rPr>
        <w:br/>
        <w:t>в3 - годовое количество часов по учебному плану в третьем классе;</w:t>
      </w:r>
      <w:r>
        <w:rPr>
          <w:rFonts w:ascii="Times New Roman" w:hAnsi="Times New Roman" w:cs="Times New Roman"/>
          <w:sz w:val="28"/>
          <w:szCs w:val="28"/>
        </w:rPr>
        <w:br/>
        <w:t>в11 - годовое количество часов по учебному плану в одиннадцатом классе.</w:t>
      </w:r>
    </w:p>
    <w:p w:rsidR="00730C0A" w:rsidRDefault="0033307D">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В расчет берется количество обучающихся в </w:t>
      </w:r>
      <w:r>
        <w:rPr>
          <w:rFonts w:ascii="Times New Roman" w:hAnsi="Times New Roman" w:cs="Times New Roman"/>
          <w:sz w:val="28"/>
          <w:szCs w:val="28"/>
        </w:rPr>
        <w:t>каждом классе параллели (с учетом обучающихся по предметам, предусматривающим деление класса на подгруппы). Учащиеся совмещенных классов берутся в расчет как класс-комплект.</w:t>
      </w:r>
    </w:p>
    <w:p w:rsidR="00730C0A" w:rsidRDefault="0033307D">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Годовым количеством часов по учебному плану считается произведение количества неде</w:t>
      </w:r>
      <w:r>
        <w:rPr>
          <w:rFonts w:ascii="Times New Roman" w:hAnsi="Times New Roman" w:cs="Times New Roman"/>
          <w:sz w:val="28"/>
          <w:szCs w:val="28"/>
        </w:rPr>
        <w:t>льных предметных часов на количество учебных недель.</w:t>
      </w:r>
    </w:p>
    <w:p w:rsidR="00730C0A" w:rsidRDefault="0033307D">
      <w:pPr>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4.5. Учебный план разрабатывается общеобразовательной организацией самостоятельно. Максимальный объем учебной нагрузки не может превышать нормы, установленные федеральным базисным учебным планом и санита</w:t>
      </w:r>
      <w:r>
        <w:rPr>
          <w:rFonts w:ascii="Times New Roman" w:hAnsi="Times New Roman" w:cs="Times New Roman"/>
          <w:sz w:val="28"/>
          <w:szCs w:val="28"/>
        </w:rPr>
        <w:t>рными правилами и нормам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в ред. </w:t>
      </w:r>
      <w:hyperlink r:id="rId17" w:history="1">
        <w:r>
          <w:rPr>
            <w:rFonts w:ascii="Times New Roman" w:hAnsi="Times New Roman" w:cs="Times New Roman"/>
            <w:sz w:val="28"/>
            <w:szCs w:val="28"/>
            <w:u w:val="single"/>
          </w:rPr>
          <w:t>постановления Правительства Белгородской области от 30.12.2013 N 567-пп</w:t>
        </w:r>
      </w:hyperlink>
      <w:r>
        <w:rPr>
          <w:rFonts w:ascii="Times New Roman" w:hAnsi="Times New Roman" w:cs="Times New Roman"/>
          <w:sz w:val="28"/>
          <w:szCs w:val="28"/>
        </w:rPr>
        <w:t>)</w:t>
      </w:r>
    </w:p>
    <w:p w:rsidR="00730C0A" w:rsidRDefault="0033307D">
      <w:pPr>
        <w:tabs>
          <w:tab w:val="left" w:pos="709"/>
        </w:tabs>
        <w:jc w:val="both"/>
        <w:rPr>
          <w:rFonts w:ascii="Times New Roman" w:hAnsi="Times New Roman" w:cs="Times New Roman"/>
          <w:sz w:val="28"/>
          <w:szCs w:val="28"/>
        </w:rPr>
      </w:pPr>
      <w:r>
        <w:rPr>
          <w:rFonts w:ascii="Times New Roman" w:hAnsi="Times New Roman" w:cs="Times New Roman"/>
          <w:sz w:val="28"/>
          <w:szCs w:val="28"/>
        </w:rPr>
        <w:t>4.6. Специальная часть фонда оплаты труда педагогического персонала, непосредственно осуществля</w:t>
      </w:r>
      <w:r>
        <w:rPr>
          <w:rFonts w:ascii="Times New Roman" w:hAnsi="Times New Roman" w:cs="Times New Roman"/>
          <w:sz w:val="28"/>
          <w:szCs w:val="28"/>
        </w:rPr>
        <w:t>ющего учебный процесс (ФОТс), включает в себя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ыплаты компенсационного характера, предусмотренные </w:t>
      </w:r>
      <w:hyperlink r:id="rId18" w:history="1">
        <w:r>
          <w:rPr>
            <w:rFonts w:ascii="Times New Roman" w:hAnsi="Times New Roman" w:cs="Times New Roman"/>
            <w:sz w:val="28"/>
            <w:szCs w:val="28"/>
            <w:u w:val="single"/>
          </w:rPr>
          <w:t>Трудовым кодексом Российской Федерации</w:t>
        </w:r>
      </w:hyperlink>
      <w:r>
        <w:rPr>
          <w:rFonts w:ascii="Times New Roman" w:hAnsi="Times New Roman" w:cs="Times New Roman"/>
          <w:sz w:val="28"/>
          <w:szCs w:val="28"/>
        </w:rPr>
        <w:t xml:space="preserve"> и нормативными правовыми актами Белгородской области (рекомендуе</w:t>
      </w:r>
      <w:r>
        <w:rPr>
          <w:rFonts w:ascii="Times New Roman" w:hAnsi="Times New Roman" w:cs="Times New Roman"/>
          <w:sz w:val="28"/>
          <w:szCs w:val="28"/>
        </w:rPr>
        <w:t xml:space="preserve">мая доля - до 10 процентов ФОТпп) </w:t>
      </w:r>
      <w:r>
        <w:rPr>
          <w:rFonts w:ascii="Times New Roman" w:hAnsi="Times New Roman" w:cs="Times New Roman"/>
          <w:sz w:val="28"/>
          <w:szCs w:val="28"/>
        </w:rPr>
        <w:br/>
        <w:t xml:space="preserve">          - 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(рекомендуемая доля -</w:t>
      </w:r>
      <w:r>
        <w:rPr>
          <w:rFonts w:ascii="Times New Roman" w:hAnsi="Times New Roman" w:cs="Times New Roman"/>
          <w:sz w:val="28"/>
          <w:szCs w:val="28"/>
        </w:rPr>
        <w:t xml:space="preserve"> 15 процентов </w:t>
      </w:r>
      <w:proofErr w:type="gramStart"/>
      <w:r>
        <w:rPr>
          <w:rFonts w:ascii="Times New Roman" w:hAnsi="Times New Roman" w:cs="Times New Roman"/>
          <w:sz w:val="28"/>
          <w:szCs w:val="28"/>
        </w:rPr>
        <w:t>ФОТпп);</w:t>
      </w:r>
      <w:proofErr w:type="gramEnd"/>
    </w:p>
    <w:p w:rsidR="00730C0A" w:rsidRDefault="0033307D">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гарантированная доплата (в процентах от утвержденного для расчета гарантированных надбавок базового должностного оклада рекомендуемая доля - до 5 процентов ФОТпп и в пределах установленного фонда специальной части.</w:t>
      </w:r>
    </w:p>
    <w:p w:rsidR="00730C0A" w:rsidRDefault="0033307D">
      <w:pPr>
        <w:tabs>
          <w:tab w:val="left" w:pos="709"/>
        </w:tabs>
        <w:jc w:val="both"/>
        <w:rPr>
          <w:rFonts w:ascii="Times New Roman" w:hAnsi="Times New Roman" w:cs="Times New Roman"/>
          <w:sz w:val="28"/>
          <w:szCs w:val="28"/>
        </w:rPr>
      </w:pPr>
      <w:r>
        <w:rPr>
          <w:rFonts w:ascii="Times New Roman" w:hAnsi="Times New Roman" w:cs="Times New Roman"/>
          <w:sz w:val="28"/>
          <w:szCs w:val="28"/>
        </w:rPr>
        <w:t>4.7. Повышающий к</w:t>
      </w:r>
      <w:r>
        <w:rPr>
          <w:rFonts w:ascii="Times New Roman" w:hAnsi="Times New Roman" w:cs="Times New Roman"/>
          <w:sz w:val="28"/>
          <w:szCs w:val="28"/>
        </w:rPr>
        <w:t>оэффициент за особенность, сложность и приоритетность предмета в зависимости от специфики образовательной программы данного учреждения (К) может определяться на основании следующих критериев:</w:t>
      </w:r>
    </w:p>
    <w:p w:rsidR="00730C0A" w:rsidRDefault="0033307D">
      <w:pPr>
        <w:tabs>
          <w:tab w:val="left" w:pos="709"/>
        </w:tabs>
        <w:jc w:val="both"/>
        <w:rPr>
          <w:rFonts w:ascii="Times New Roman" w:hAnsi="Times New Roman" w:cs="Times New Roman"/>
          <w:sz w:val="28"/>
          <w:szCs w:val="28"/>
        </w:rPr>
      </w:pPr>
      <w:r>
        <w:rPr>
          <w:rFonts w:ascii="Times New Roman" w:hAnsi="Times New Roman" w:cs="Times New Roman"/>
          <w:sz w:val="28"/>
          <w:szCs w:val="28"/>
        </w:rPr>
        <w:t>- включение предмета в итоговую аттестацию в качестве обязательн</w:t>
      </w:r>
      <w:r>
        <w:rPr>
          <w:rFonts w:ascii="Times New Roman" w:hAnsi="Times New Roman" w:cs="Times New Roman"/>
          <w:sz w:val="28"/>
          <w:szCs w:val="28"/>
        </w:rPr>
        <w:t xml:space="preserve">ого; </w:t>
      </w:r>
    </w:p>
    <w:p w:rsidR="00730C0A" w:rsidRDefault="0033307D">
      <w:pPr>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нагрузка педагога, связанная с подготовкой к урокам (проверка тетрадей); </w:t>
      </w:r>
    </w:p>
    <w:p w:rsidR="00730C0A" w:rsidRDefault="0033307D">
      <w:pPr>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-формирование в кабинете базы наглядных пособий и дидактических материалов;     </w:t>
      </w:r>
    </w:p>
    <w:p w:rsidR="00730C0A" w:rsidRDefault="0033307D">
      <w:pPr>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-обеспечение работы кабинета-лаборатории и техники безопасности в нем; </w:t>
      </w:r>
    </w:p>
    <w:p w:rsidR="00730C0A" w:rsidRDefault="0033307D">
      <w:pPr>
        <w:tabs>
          <w:tab w:val="left" w:pos="709"/>
        </w:tabs>
        <w:rPr>
          <w:rFonts w:ascii="Times New Roman" w:hAnsi="Times New Roman" w:cs="Times New Roman"/>
          <w:sz w:val="28"/>
          <w:szCs w:val="28"/>
        </w:rPr>
      </w:pPr>
      <w:r>
        <w:rPr>
          <w:rFonts w:ascii="Times New Roman" w:hAnsi="Times New Roman" w:cs="Times New Roman"/>
          <w:sz w:val="28"/>
          <w:szCs w:val="28"/>
        </w:rPr>
        <w:t>-большая информативная емкость предмета;</w:t>
      </w:r>
    </w:p>
    <w:p w:rsidR="00730C0A" w:rsidRDefault="0033307D">
      <w:pPr>
        <w:tabs>
          <w:tab w:val="left" w:pos="709"/>
        </w:tabs>
        <w:rPr>
          <w:rFonts w:ascii="Times New Roman" w:hAnsi="Times New Roman" w:cs="Times New Roman"/>
          <w:sz w:val="28"/>
          <w:szCs w:val="28"/>
        </w:rPr>
      </w:pPr>
      <w:r>
        <w:rPr>
          <w:rFonts w:ascii="Times New Roman" w:hAnsi="Times New Roman" w:cs="Times New Roman"/>
          <w:sz w:val="28"/>
          <w:szCs w:val="28"/>
        </w:rPr>
        <w:t xml:space="preserve">-постоянное обновление содержания; </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 xml:space="preserve">-наличие большого количества информационных источников (например, литература, история, география); </w:t>
      </w:r>
    </w:p>
    <w:p w:rsidR="00730C0A" w:rsidRDefault="0033307D">
      <w:pPr>
        <w:jc w:val="both"/>
        <w:rPr>
          <w:rFonts w:ascii="Times New Roman" w:hAnsi="Times New Roman" w:cs="Times New Roman"/>
          <w:sz w:val="28"/>
          <w:szCs w:val="28"/>
        </w:rPr>
      </w:pPr>
      <w:r>
        <w:rPr>
          <w:rFonts w:ascii="Times New Roman" w:hAnsi="Times New Roman" w:cs="Times New Roman"/>
          <w:sz w:val="28"/>
          <w:szCs w:val="28"/>
        </w:rPr>
        <w:t>-необходимость подготовки лабораторного, демонстрационного оборудования);</w:t>
      </w:r>
    </w:p>
    <w:p w:rsidR="00730C0A" w:rsidRDefault="0033307D">
      <w:pPr>
        <w:autoSpaceDE w:val="0"/>
        <w:autoSpaceDN w:val="0"/>
        <w:adjustRightInd w:val="0"/>
        <w:jc w:val="both"/>
        <w:rPr>
          <w:rFonts w:eastAsia="Calibri"/>
          <w:sz w:val="28"/>
          <w:szCs w:val="28"/>
          <w:lang w:eastAsia="en-US"/>
        </w:rPr>
      </w:pPr>
      <w:r>
        <w:rPr>
          <w:rFonts w:ascii="Times New Roman" w:hAnsi="Times New Roman" w:cs="Times New Roman"/>
          <w:sz w:val="28"/>
          <w:szCs w:val="28"/>
        </w:rPr>
        <w:lastRenderedPageBreak/>
        <w:t>-спец</w:t>
      </w:r>
      <w:r>
        <w:rPr>
          <w:rFonts w:ascii="Times New Roman" w:hAnsi="Times New Roman" w:cs="Times New Roman"/>
          <w:sz w:val="28"/>
          <w:szCs w:val="28"/>
        </w:rPr>
        <w:t>ифика образовательной программы учреждения, определяемая концепцией программы развития, и учет вклада в ее реализацию данного предмета.</w:t>
      </w:r>
      <w:r>
        <w:rPr>
          <w:sz w:val="28"/>
          <w:szCs w:val="28"/>
        </w:rPr>
        <w:br/>
      </w:r>
    </w:p>
    <w:p w:rsidR="00730C0A" w:rsidRDefault="0033307D">
      <w:pPr>
        <w:pStyle w:val="1"/>
        <w:spacing w:before="0"/>
        <w:jc w:val="center"/>
        <w:rPr>
          <w:rFonts w:ascii="Times New Roman" w:hAnsi="Times New Roman"/>
          <w:color w:val="000000"/>
        </w:rPr>
      </w:pPr>
      <w:r>
        <w:rPr>
          <w:rFonts w:ascii="Times New Roman" w:hAnsi="Times New Roman"/>
          <w:color w:val="000000"/>
        </w:rPr>
        <w:t>5. Порядок и условия почасовой оплаты труда</w:t>
      </w:r>
    </w:p>
    <w:p w:rsidR="00730C0A" w:rsidRDefault="00730C0A"/>
    <w:p w:rsidR="00730C0A" w:rsidRDefault="0033307D">
      <w:pPr>
        <w:pStyle w:val="11"/>
        <w:ind w:firstLine="708"/>
        <w:jc w:val="both"/>
        <w:rPr>
          <w:sz w:val="28"/>
          <w:szCs w:val="28"/>
        </w:rPr>
      </w:pPr>
      <w:r>
        <w:rPr>
          <w:sz w:val="28"/>
          <w:szCs w:val="28"/>
        </w:rPr>
        <w:t>5.1. Почасовая оплата труда педагогических работников образовательных орга</w:t>
      </w:r>
      <w:r>
        <w:rPr>
          <w:sz w:val="28"/>
          <w:szCs w:val="28"/>
        </w:rPr>
        <w:t>низаций применяется:</w:t>
      </w:r>
    </w:p>
    <w:p w:rsidR="00730C0A" w:rsidRDefault="0033307D">
      <w:pPr>
        <w:pStyle w:val="11"/>
        <w:ind w:firstLine="708"/>
        <w:jc w:val="both"/>
        <w:rPr>
          <w:sz w:val="28"/>
          <w:szCs w:val="28"/>
        </w:rPr>
      </w:pPr>
      <w:r>
        <w:rPr>
          <w:sz w:val="28"/>
          <w:szCs w:val="28"/>
        </w:rPr>
        <w:t>- при оплате за часы, выполненные в порядке замещения отсутствующих по болезни или другим причинам педагогических работников, продолжавшегося не более двух месяцев;</w:t>
      </w:r>
    </w:p>
    <w:p w:rsidR="00730C0A" w:rsidRDefault="0033307D">
      <w:pPr>
        <w:pStyle w:val="11"/>
        <w:ind w:firstLine="708"/>
        <w:jc w:val="both"/>
        <w:rPr>
          <w:sz w:val="28"/>
          <w:szCs w:val="28"/>
        </w:rPr>
      </w:pPr>
      <w:r>
        <w:rPr>
          <w:sz w:val="28"/>
          <w:szCs w:val="28"/>
        </w:rPr>
        <w:t>- при оплате за педагогическую работу специалистов предприятий, учрежд</w:t>
      </w:r>
      <w:r>
        <w:rPr>
          <w:sz w:val="28"/>
          <w:szCs w:val="28"/>
        </w:rPr>
        <w:t>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МОУ;</w:t>
      </w:r>
    </w:p>
    <w:p w:rsidR="00730C0A" w:rsidRDefault="0033307D">
      <w:pPr>
        <w:pStyle w:val="11"/>
        <w:ind w:firstLine="708"/>
        <w:jc w:val="both"/>
        <w:rPr>
          <w:sz w:val="28"/>
          <w:szCs w:val="28"/>
        </w:rPr>
      </w:pPr>
      <w:r>
        <w:rPr>
          <w:sz w:val="28"/>
          <w:szCs w:val="28"/>
        </w:rPr>
        <w:t xml:space="preserve">- при оплате за часы преподавательской работы в объеме 300 часов в другой </w:t>
      </w:r>
      <w:r>
        <w:rPr>
          <w:sz w:val="28"/>
          <w:szCs w:val="28"/>
        </w:rPr>
        <w:t>образовательной организации (в одном или нескольких) сверх учебной нагрузки, выполняемой по совместительству на основе тарификации.</w:t>
      </w:r>
    </w:p>
    <w:p w:rsidR="00730C0A" w:rsidRDefault="0033307D">
      <w:pPr>
        <w:pStyle w:val="11"/>
        <w:ind w:firstLine="708"/>
        <w:jc w:val="both"/>
        <w:rPr>
          <w:sz w:val="28"/>
          <w:szCs w:val="28"/>
        </w:rPr>
      </w:pPr>
      <w:r>
        <w:rPr>
          <w:sz w:val="28"/>
          <w:szCs w:val="28"/>
        </w:rPr>
        <w:t>5.2. Размер оплаты за один час указанной педагогической работы определяется путем деления базового должностного оклада педаг</w:t>
      </w:r>
      <w:r>
        <w:rPr>
          <w:sz w:val="28"/>
          <w:szCs w:val="28"/>
        </w:rPr>
        <w:t>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730C0A" w:rsidRDefault="0033307D">
      <w:pPr>
        <w:pStyle w:val="11"/>
        <w:ind w:firstLine="708"/>
        <w:jc w:val="both"/>
        <w:rPr>
          <w:sz w:val="28"/>
          <w:szCs w:val="28"/>
        </w:rPr>
      </w:pPr>
      <w:r>
        <w:rPr>
          <w:sz w:val="28"/>
          <w:szCs w:val="28"/>
        </w:rPr>
        <w:t>5.3. Среднемесячное количество рабочих часов определяется путем умножения нормы часов педаго</w:t>
      </w:r>
      <w:r>
        <w:rPr>
          <w:sz w:val="28"/>
          <w:szCs w:val="28"/>
        </w:rPr>
        <w:t>гической работы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30C0A" w:rsidRDefault="0033307D">
      <w:pPr>
        <w:pStyle w:val="11"/>
        <w:ind w:firstLine="708"/>
        <w:jc w:val="both"/>
        <w:rPr>
          <w:sz w:val="28"/>
          <w:szCs w:val="28"/>
        </w:rPr>
      </w:pPr>
      <w:r>
        <w:rPr>
          <w:sz w:val="28"/>
          <w:szCs w:val="28"/>
        </w:rPr>
        <w:t>5.4. Оплата труда за замещение отсутствующего педа</w:t>
      </w:r>
      <w:r>
        <w:rPr>
          <w:sz w:val="28"/>
          <w:szCs w:val="28"/>
        </w:rPr>
        <w:t>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нагрузки путем внесения изменений в тари</w:t>
      </w:r>
      <w:r>
        <w:rPr>
          <w:sz w:val="28"/>
          <w:szCs w:val="28"/>
        </w:rPr>
        <w:t>фикацию. При этом оплата труда за замещение отсутствующего работника производится с учетом квалификационной категории замещающего работника.</w:t>
      </w:r>
    </w:p>
    <w:p w:rsidR="00730C0A" w:rsidRDefault="0033307D">
      <w:pPr>
        <w:pStyle w:val="11"/>
        <w:ind w:firstLine="708"/>
        <w:jc w:val="both"/>
        <w:rPr>
          <w:sz w:val="28"/>
          <w:szCs w:val="28"/>
        </w:rPr>
      </w:pPr>
      <w:r>
        <w:rPr>
          <w:sz w:val="28"/>
          <w:szCs w:val="28"/>
        </w:rPr>
        <w:t>5.5. Оплата замены за временно отсутствующего педагогического работника (больничный лист, отпуск, курсы и т.д.) в М</w:t>
      </w:r>
      <w:r>
        <w:rPr>
          <w:sz w:val="28"/>
          <w:szCs w:val="28"/>
        </w:rPr>
        <w:t>ОУ производится путем деления базового оклада на среднемесячное количество рабочих часов, установленных по занимаемой должности, и умножения на фактически отработанное количество часов замены в месяц.</w:t>
      </w:r>
    </w:p>
    <w:p w:rsidR="00730C0A" w:rsidRDefault="0033307D">
      <w:pPr>
        <w:pStyle w:val="11"/>
        <w:ind w:firstLine="708"/>
        <w:jc w:val="both"/>
        <w:rPr>
          <w:sz w:val="28"/>
          <w:szCs w:val="28"/>
        </w:rPr>
      </w:pPr>
      <w:r>
        <w:rPr>
          <w:sz w:val="28"/>
          <w:szCs w:val="28"/>
        </w:rPr>
        <w:t>5.6. Замена учебно-вспомогательного персонала оплачивае</w:t>
      </w:r>
      <w:r>
        <w:rPr>
          <w:sz w:val="28"/>
          <w:szCs w:val="28"/>
        </w:rPr>
        <w:t>тся от базового оклада с учетом 25% доплаты за работу в сельской местности без учета стимулирующей части за фактически отработанное время.</w:t>
      </w:r>
    </w:p>
    <w:p w:rsidR="00730C0A" w:rsidRDefault="0033307D">
      <w:pPr>
        <w:pStyle w:val="11"/>
        <w:ind w:firstLine="708"/>
        <w:jc w:val="both"/>
        <w:rPr>
          <w:sz w:val="28"/>
          <w:szCs w:val="28"/>
        </w:rPr>
      </w:pPr>
      <w:r>
        <w:rPr>
          <w:sz w:val="28"/>
          <w:szCs w:val="28"/>
        </w:rPr>
        <w:lastRenderedPageBreak/>
        <w:t>5.7. Замена обслуживающего персонала оплачивается от оклада заменяемого работника с учетом гарантированных доплат и к</w:t>
      </w:r>
      <w:r>
        <w:rPr>
          <w:sz w:val="28"/>
          <w:szCs w:val="28"/>
        </w:rPr>
        <w:t>омпенсационных выплат без стимулирующей части за фактически отработанное время.</w:t>
      </w:r>
    </w:p>
    <w:p w:rsidR="00730C0A" w:rsidRDefault="00730C0A">
      <w:pPr>
        <w:pStyle w:val="11"/>
        <w:jc w:val="center"/>
        <w:rPr>
          <w:b/>
          <w:color w:val="000000"/>
          <w:sz w:val="28"/>
          <w:szCs w:val="28"/>
        </w:rPr>
      </w:pPr>
    </w:p>
    <w:p w:rsidR="00730C0A" w:rsidRDefault="0033307D">
      <w:pPr>
        <w:pStyle w:val="11"/>
        <w:jc w:val="center"/>
        <w:rPr>
          <w:b/>
          <w:color w:val="000000"/>
          <w:sz w:val="28"/>
          <w:szCs w:val="28"/>
        </w:rPr>
      </w:pPr>
      <w:r>
        <w:rPr>
          <w:b/>
          <w:color w:val="000000"/>
          <w:sz w:val="28"/>
          <w:szCs w:val="28"/>
        </w:rPr>
        <w:t>6. Порядок установления компенсационных выплат,</w:t>
      </w:r>
    </w:p>
    <w:p w:rsidR="00730C0A" w:rsidRDefault="0033307D">
      <w:pPr>
        <w:pStyle w:val="11"/>
        <w:jc w:val="center"/>
        <w:rPr>
          <w:b/>
          <w:color w:val="000000"/>
          <w:sz w:val="28"/>
          <w:szCs w:val="28"/>
        </w:rPr>
      </w:pPr>
      <w:r>
        <w:rPr>
          <w:b/>
          <w:color w:val="000000"/>
          <w:sz w:val="28"/>
          <w:szCs w:val="28"/>
        </w:rPr>
        <w:t>гарантированных надбавок и доплат</w:t>
      </w:r>
    </w:p>
    <w:p w:rsidR="00730C0A" w:rsidRDefault="00730C0A">
      <w:pPr>
        <w:jc w:val="center"/>
      </w:pPr>
    </w:p>
    <w:p w:rsidR="00730C0A" w:rsidRDefault="0033307D">
      <w:pPr>
        <w:pStyle w:val="11"/>
        <w:ind w:firstLine="708"/>
        <w:jc w:val="both"/>
        <w:rPr>
          <w:sz w:val="28"/>
          <w:szCs w:val="28"/>
        </w:rPr>
      </w:pPr>
      <w:r>
        <w:rPr>
          <w:sz w:val="28"/>
          <w:szCs w:val="28"/>
        </w:rPr>
        <w:t xml:space="preserve">6.1. Настоящий раздел Положения применяется при установлении работникам МОУ (далее – </w:t>
      </w:r>
      <w:r>
        <w:rPr>
          <w:sz w:val="28"/>
          <w:szCs w:val="28"/>
        </w:rPr>
        <w:t>работники) компенсационных выплат, гарантированных надбавок и доплат с учетом особенностей условий труда на каждом рабочем месте и других факторов, выделяющих особенности конкретного работника и его рабочего места среди остальных работников.</w:t>
      </w:r>
    </w:p>
    <w:p w:rsidR="00730C0A" w:rsidRDefault="0033307D">
      <w:pPr>
        <w:pStyle w:val="11"/>
        <w:ind w:firstLine="708"/>
        <w:jc w:val="both"/>
        <w:rPr>
          <w:sz w:val="28"/>
          <w:szCs w:val="28"/>
        </w:rPr>
      </w:pPr>
      <w:r>
        <w:rPr>
          <w:sz w:val="28"/>
          <w:szCs w:val="28"/>
        </w:rPr>
        <w:t>6.2. Размеры и</w:t>
      </w:r>
      <w:r>
        <w:rPr>
          <w:sz w:val="28"/>
          <w:szCs w:val="28"/>
        </w:rPr>
        <w:t xml:space="preserve"> виды гарантированных надбавок за специфику работы определяются исходя из условий труда устанавливаются настоящим Положением, за исключением случаев, когда размеры повышенной оплаты определяются действующим законодательством, а также закрепляются локальным</w:t>
      </w:r>
      <w:r>
        <w:rPr>
          <w:sz w:val="28"/>
          <w:szCs w:val="28"/>
        </w:rPr>
        <w:t>и актами МОУ.</w:t>
      </w:r>
    </w:p>
    <w:p w:rsidR="00730C0A" w:rsidRDefault="0033307D">
      <w:pPr>
        <w:pStyle w:val="11"/>
        <w:ind w:firstLine="708"/>
        <w:jc w:val="both"/>
        <w:rPr>
          <w:sz w:val="28"/>
          <w:szCs w:val="28"/>
        </w:rPr>
      </w:pPr>
      <w:r>
        <w:rPr>
          <w:sz w:val="28"/>
          <w:szCs w:val="28"/>
        </w:rPr>
        <w:t>6.3. Гарантированные надбавки за специфику работы МОУ для работников устанавливаются от базового должностного оклада:</w:t>
      </w:r>
    </w:p>
    <w:p w:rsidR="00730C0A" w:rsidRDefault="0033307D">
      <w:pPr>
        <w:pStyle w:val="11"/>
        <w:ind w:firstLine="708"/>
        <w:jc w:val="both"/>
        <w:rPr>
          <w:sz w:val="28"/>
          <w:szCs w:val="28"/>
        </w:rPr>
      </w:pPr>
      <w:r>
        <w:rPr>
          <w:sz w:val="28"/>
          <w:szCs w:val="28"/>
        </w:rPr>
        <w:t>- 25 процентов - педагогическим работникам, медицинским работникам, специалистам за работу в образовательных организациях, р</w:t>
      </w:r>
      <w:r>
        <w:rPr>
          <w:sz w:val="28"/>
          <w:szCs w:val="28"/>
        </w:rPr>
        <w:t>асположенных в сельской местности;</w:t>
      </w:r>
    </w:p>
    <w:p w:rsidR="00730C0A" w:rsidRDefault="0033307D">
      <w:pPr>
        <w:pStyle w:val="11"/>
        <w:ind w:firstLine="708"/>
        <w:jc w:val="both"/>
        <w:rPr>
          <w:sz w:val="28"/>
          <w:szCs w:val="28"/>
        </w:rPr>
      </w:pPr>
      <w:r>
        <w:rPr>
          <w:sz w:val="28"/>
          <w:szCs w:val="28"/>
        </w:rPr>
        <w:t xml:space="preserve">- 30 процентов -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ДОУ, на период первого года трудовой деятельности </w:t>
      </w:r>
      <w:r>
        <w:rPr>
          <w:sz w:val="28"/>
          <w:szCs w:val="28"/>
        </w:rPr>
        <w:t>(определение молодого специалиста согласно статье 20 главы 5 закона Белгородской области от 31 октября 2014 года № 314 «Об образовании в Белгородской области»).</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spacing w:val="2"/>
          <w:sz w:val="28"/>
          <w:szCs w:val="28"/>
        </w:rPr>
        <w:t xml:space="preserve">- </w:t>
      </w:r>
      <w:r>
        <w:rPr>
          <w:rFonts w:ascii="Times New Roman" w:hAnsi="Times New Roman" w:cs="Times New Roman"/>
          <w:spacing w:val="2"/>
          <w:sz w:val="28"/>
          <w:szCs w:val="28"/>
        </w:rPr>
        <w:t>15 - 20 процентов – учителям и другим педагогическим работникам за работу в специальных (корр</w:t>
      </w:r>
      <w:r>
        <w:rPr>
          <w:rFonts w:ascii="Times New Roman" w:hAnsi="Times New Roman" w:cs="Times New Roman"/>
          <w:spacing w:val="2"/>
          <w:sz w:val="28"/>
          <w:szCs w:val="28"/>
        </w:rPr>
        <w:t>екционных) классах для обучающихся воспитанников с ограниченными возможностями здоровья (в том числе с задержкой психического развития);</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- 20 процентов - учителям и другим педагогическим работникам за индивидуальное обучение детей, имеющих ограниченные воз</w:t>
      </w:r>
      <w:r>
        <w:rPr>
          <w:rFonts w:ascii="Times New Roman" w:hAnsi="Times New Roman" w:cs="Times New Roman"/>
          <w:spacing w:val="2"/>
          <w:sz w:val="28"/>
          <w:szCs w:val="28"/>
        </w:rPr>
        <w:t>можности здоровья, на дому на основании медицинского заключения;</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- 10 процентов - педагогическим работникам за руководство городскими, районными методическими объединениями;</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- 10 процентов - педагогическим работникам за заведование учебными кабинетами (лаб</w:t>
      </w:r>
      <w:r>
        <w:rPr>
          <w:rFonts w:ascii="Times New Roman" w:hAnsi="Times New Roman" w:cs="Times New Roman"/>
          <w:spacing w:val="2"/>
          <w:sz w:val="28"/>
          <w:szCs w:val="28"/>
        </w:rPr>
        <w:t>ораториями) в школах;</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 до 20 процентов – учителям за исполнение обязанностей мастера учебных мастерских (заведование учебными мастерскими)</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до 35 процентов при наличии комбинированных мастерских;</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30 процентов – учителям, работающим в классе с наполняе</w:t>
      </w:r>
      <w:r>
        <w:rPr>
          <w:rFonts w:ascii="Times New Roman" w:hAnsi="Times New Roman" w:cs="Times New Roman"/>
          <w:spacing w:val="2"/>
          <w:sz w:val="28"/>
          <w:szCs w:val="28"/>
        </w:rPr>
        <w:t>мостью обучающихся до 5 человек (при 18 часах и более, при нагрузке ниже 18 часов доплата устанавливается пропорционально);</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- 15 процентов - учителям, работающим в классе с наполняемостью обучающихся от 5 до 9   человек (при 18 часах и более, при нагрузке </w:t>
      </w:r>
      <w:r>
        <w:rPr>
          <w:rFonts w:ascii="Times New Roman" w:hAnsi="Times New Roman" w:cs="Times New Roman"/>
          <w:spacing w:val="2"/>
          <w:sz w:val="28"/>
          <w:szCs w:val="28"/>
        </w:rPr>
        <w:t>ниже 18 часов доплата устанавливается пропорционально);</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- 10 процентов – руководителям общеобразовательных учреждений и другим педагогическим работникам за заведование учебно-консультационными пунктами, учебно-консультационными группами;</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до 25 процентов </w:t>
      </w:r>
      <w:r>
        <w:rPr>
          <w:rFonts w:ascii="Times New Roman" w:hAnsi="Times New Roman" w:cs="Times New Roman"/>
          <w:spacing w:val="2"/>
          <w:sz w:val="28"/>
          <w:szCs w:val="28"/>
        </w:rPr>
        <w:t>- педагогическим работникам за заведование учебно-опытными участками (теплицами, парниками, хозяйствами);</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до 20 процентов - за работу с библиотечным фондом учебников в образовательных школах, при отсутствии должности библиотекаря;</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- 15 процентов – руково</w:t>
      </w:r>
      <w:r>
        <w:rPr>
          <w:rFonts w:ascii="Times New Roman" w:hAnsi="Times New Roman" w:cs="Times New Roman"/>
          <w:spacing w:val="2"/>
          <w:sz w:val="28"/>
          <w:szCs w:val="28"/>
        </w:rPr>
        <w:t>дителям и педагогическим работникам образовательных организаций за ведение опытно-экспериментальной работы на региональном уровне;</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- 15 процентов – педагогическим работникам за ведение делопроизводства;</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- 20 процентов – учителям дефектологам, логопедам, пс</w:t>
      </w:r>
      <w:r>
        <w:rPr>
          <w:rFonts w:ascii="Times New Roman" w:hAnsi="Times New Roman" w:cs="Times New Roman"/>
          <w:spacing w:val="2"/>
          <w:sz w:val="28"/>
          <w:szCs w:val="28"/>
        </w:rPr>
        <w:t>ихологам за индивидуальную работу с детьми по коррекции нарушений в развитии;</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- 20 процентов – за работу в общеобразовательных классах, в составе которых обучаются дети с ОВЗ;</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водителям автомобилей, за исключением водителей автобусов устанавливается ежем</w:t>
      </w:r>
      <w:r>
        <w:rPr>
          <w:rFonts w:ascii="Times New Roman" w:hAnsi="Times New Roman" w:cs="Times New Roman"/>
          <w:spacing w:val="2"/>
          <w:sz w:val="28"/>
          <w:szCs w:val="28"/>
        </w:rPr>
        <w:t xml:space="preserve">есячная надбавка за классность (за фактически отработанное время в качестве водителя) в следующих размерах: </w:t>
      </w:r>
    </w:p>
    <w:p w:rsidR="00730C0A" w:rsidRDefault="0033307D">
      <w:pPr>
        <w:shd w:val="clear" w:color="auto" w:fill="FFFFFF"/>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- 10 процентов – водителям 2-го класса</w:t>
      </w:r>
    </w:p>
    <w:p w:rsidR="00730C0A" w:rsidRDefault="0033307D">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- 25 процентов – водителям 1-го класса;</w:t>
      </w:r>
    </w:p>
    <w:p w:rsidR="00730C0A" w:rsidRDefault="0033307D">
      <w:pPr>
        <w:pStyle w:val="11"/>
        <w:ind w:firstLine="709"/>
        <w:jc w:val="both"/>
        <w:rPr>
          <w:sz w:val="28"/>
          <w:szCs w:val="28"/>
        </w:rPr>
      </w:pPr>
      <w:r>
        <w:rPr>
          <w:sz w:val="28"/>
          <w:szCs w:val="28"/>
        </w:rPr>
        <w:lastRenderedPageBreak/>
        <w:t xml:space="preserve">6.4. Выплаты компенсационного характера осуществляются из базовой </w:t>
      </w:r>
      <w:r>
        <w:rPr>
          <w:sz w:val="28"/>
          <w:szCs w:val="28"/>
        </w:rPr>
        <w:t>части фонда оплаты труда за работы во вредных и иных особых условиях труда, в условиях труда, отклоняющихся от нормальных.</w:t>
      </w:r>
    </w:p>
    <w:p w:rsidR="00730C0A" w:rsidRDefault="0033307D">
      <w:pPr>
        <w:pStyle w:val="11"/>
        <w:ind w:firstLine="708"/>
        <w:jc w:val="both"/>
        <w:rPr>
          <w:sz w:val="28"/>
          <w:szCs w:val="28"/>
        </w:rPr>
      </w:pPr>
      <w:r>
        <w:rPr>
          <w:sz w:val="28"/>
          <w:szCs w:val="28"/>
        </w:rPr>
        <w:t xml:space="preserve">6.5. К компенсационным выплатам относятся следующие виды выплат: </w:t>
      </w:r>
    </w:p>
    <w:p w:rsidR="00730C0A" w:rsidRDefault="0033307D">
      <w:pPr>
        <w:pStyle w:val="11"/>
        <w:ind w:firstLine="708"/>
        <w:jc w:val="both"/>
        <w:rPr>
          <w:sz w:val="28"/>
          <w:szCs w:val="28"/>
        </w:rPr>
      </w:pPr>
      <w:r>
        <w:rPr>
          <w:sz w:val="28"/>
          <w:szCs w:val="28"/>
        </w:rPr>
        <w:t xml:space="preserve">- 35 процентов от базового должностного оклада - каждый час работы </w:t>
      </w:r>
      <w:r>
        <w:rPr>
          <w:sz w:val="28"/>
          <w:szCs w:val="28"/>
        </w:rPr>
        <w:t>в ночное время (в период с 22 часов вечера до 6 часов утра).</w:t>
      </w:r>
    </w:p>
    <w:p w:rsidR="00730C0A" w:rsidRDefault="0033307D">
      <w:pPr>
        <w:pStyle w:val="11"/>
        <w:ind w:firstLine="708"/>
        <w:jc w:val="both"/>
        <w:rPr>
          <w:sz w:val="28"/>
          <w:szCs w:val="28"/>
        </w:rPr>
      </w:pPr>
      <w:r>
        <w:rPr>
          <w:sz w:val="28"/>
          <w:szCs w:val="28"/>
        </w:rPr>
        <w:t xml:space="preserve">- до 12 процентов - </w:t>
      </w:r>
      <w:r>
        <w:rPr>
          <w:b/>
          <w:sz w:val="28"/>
          <w:szCs w:val="28"/>
        </w:rPr>
        <w:t>з</w:t>
      </w:r>
      <w:r>
        <w:rPr>
          <w:sz w:val="28"/>
          <w:szCs w:val="28"/>
        </w:rPr>
        <w:t xml:space="preserve">а работу с вредными и тяжелыми условиями труда. Конкретный размер доплаты работникам определяется Управляющим советом МОУ. Данная доплата работникам производится при условии </w:t>
      </w:r>
      <w:r>
        <w:rPr>
          <w:sz w:val="28"/>
          <w:szCs w:val="28"/>
        </w:rPr>
        <w:t>аттестации рабочих мест в соответствии с действующим законодательством Российской Федерации.</w:t>
      </w:r>
    </w:p>
    <w:p w:rsidR="00730C0A" w:rsidRDefault="0033307D">
      <w:pPr>
        <w:pStyle w:val="11"/>
        <w:ind w:firstLine="708"/>
        <w:jc w:val="both"/>
        <w:rPr>
          <w:sz w:val="28"/>
          <w:szCs w:val="28"/>
        </w:rPr>
      </w:pPr>
      <w:r>
        <w:rPr>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w:t>
      </w:r>
    </w:p>
    <w:p w:rsidR="00730C0A" w:rsidRDefault="0033307D">
      <w:pPr>
        <w:pStyle w:val="11"/>
        <w:ind w:firstLine="708"/>
        <w:jc w:val="both"/>
        <w:rPr>
          <w:sz w:val="28"/>
          <w:szCs w:val="28"/>
        </w:rPr>
      </w:pPr>
      <w:r>
        <w:rPr>
          <w:sz w:val="28"/>
          <w:szCs w:val="28"/>
        </w:rPr>
        <w:t>- работникам, труд которых о</w:t>
      </w:r>
      <w:r>
        <w:rPr>
          <w:sz w:val="28"/>
          <w:szCs w:val="28"/>
        </w:rPr>
        <w:t>плачивается по дневным и часовым ставкам, в размере не менее двойной дневной или часовой ставки;</w:t>
      </w:r>
    </w:p>
    <w:p w:rsidR="00730C0A" w:rsidRDefault="0033307D">
      <w:pPr>
        <w:pStyle w:val="11"/>
        <w:ind w:firstLine="708"/>
        <w:jc w:val="both"/>
        <w:rPr>
          <w:sz w:val="28"/>
          <w:szCs w:val="28"/>
        </w:rPr>
      </w:pPr>
      <w:r>
        <w:rPr>
          <w:sz w:val="28"/>
          <w:szCs w:val="28"/>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w:t>
      </w:r>
      <w:r>
        <w:rPr>
          <w:sz w:val="28"/>
          <w:szCs w:val="28"/>
        </w:rPr>
        <w:t xml:space="preserve"> праздничный день оплачивается в одинарном размере, а день отдыха оплате не подлежит.</w:t>
      </w:r>
    </w:p>
    <w:p w:rsidR="00730C0A" w:rsidRDefault="00730C0A">
      <w:pPr>
        <w:pStyle w:val="11"/>
        <w:jc w:val="both"/>
        <w:rPr>
          <w:sz w:val="28"/>
          <w:szCs w:val="28"/>
        </w:rPr>
      </w:pPr>
    </w:p>
    <w:p w:rsidR="00730C0A" w:rsidRDefault="0033307D">
      <w:pPr>
        <w:pStyle w:val="11"/>
        <w:jc w:val="center"/>
        <w:rPr>
          <w:b/>
          <w:sz w:val="28"/>
          <w:szCs w:val="28"/>
        </w:rPr>
      </w:pPr>
      <w:r>
        <w:rPr>
          <w:b/>
          <w:bCs/>
          <w:sz w:val="28"/>
          <w:szCs w:val="28"/>
        </w:rPr>
        <w:t xml:space="preserve">7. </w:t>
      </w:r>
      <w:r>
        <w:rPr>
          <w:b/>
          <w:sz w:val="28"/>
          <w:szCs w:val="28"/>
        </w:rPr>
        <w:t>Порядок установления базовых должностных окладов</w:t>
      </w:r>
    </w:p>
    <w:p w:rsidR="00730C0A" w:rsidRDefault="0033307D">
      <w:pPr>
        <w:pStyle w:val="11"/>
        <w:jc w:val="center"/>
        <w:rPr>
          <w:b/>
          <w:sz w:val="28"/>
          <w:szCs w:val="28"/>
        </w:rPr>
      </w:pPr>
      <w:r>
        <w:rPr>
          <w:b/>
          <w:sz w:val="28"/>
          <w:szCs w:val="28"/>
        </w:rPr>
        <w:t>педагогическим работникам МОУ</w:t>
      </w:r>
    </w:p>
    <w:p w:rsidR="00730C0A" w:rsidRDefault="00730C0A">
      <w:pPr>
        <w:pStyle w:val="11"/>
        <w:jc w:val="center"/>
        <w:rPr>
          <w:b/>
          <w:sz w:val="28"/>
          <w:szCs w:val="28"/>
        </w:rPr>
      </w:pPr>
    </w:p>
    <w:p w:rsidR="00730C0A" w:rsidRDefault="0033307D">
      <w:pPr>
        <w:pStyle w:val="11"/>
        <w:ind w:firstLine="708"/>
        <w:jc w:val="both"/>
        <w:rPr>
          <w:sz w:val="28"/>
          <w:szCs w:val="28"/>
        </w:rPr>
      </w:pPr>
      <w:r>
        <w:rPr>
          <w:sz w:val="28"/>
          <w:szCs w:val="28"/>
        </w:rPr>
        <w:t xml:space="preserve">7.1. Аттестация педагогических работников образовательных учреждений осуществляется в </w:t>
      </w:r>
      <w:r>
        <w:rPr>
          <w:sz w:val="28"/>
          <w:szCs w:val="28"/>
        </w:rPr>
        <w:t>соответствии с Положением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 «Об утверждении Порядка прове</w:t>
      </w:r>
      <w:r>
        <w:rPr>
          <w:sz w:val="28"/>
          <w:szCs w:val="28"/>
        </w:rPr>
        <w:t>дения аттестации педагогических работников организаций, осуществляющих образовательную деятельность».</w:t>
      </w:r>
    </w:p>
    <w:p w:rsidR="00730C0A" w:rsidRDefault="0033307D">
      <w:pPr>
        <w:pStyle w:val="11"/>
        <w:ind w:firstLine="708"/>
        <w:jc w:val="both"/>
        <w:rPr>
          <w:sz w:val="28"/>
          <w:szCs w:val="28"/>
        </w:rPr>
      </w:pPr>
      <w:r>
        <w:rPr>
          <w:sz w:val="28"/>
          <w:szCs w:val="28"/>
        </w:rPr>
        <w:t>7.2.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w:t>
      </w:r>
      <w:r>
        <w:rPr>
          <w:sz w:val="28"/>
          <w:szCs w:val="28"/>
        </w:rPr>
        <w:t>атам аттестации.</w:t>
      </w:r>
    </w:p>
    <w:p w:rsidR="00730C0A" w:rsidRDefault="0033307D">
      <w:pPr>
        <w:pStyle w:val="11"/>
        <w:ind w:firstLine="708"/>
        <w:jc w:val="both"/>
        <w:rPr>
          <w:sz w:val="28"/>
          <w:szCs w:val="28"/>
        </w:rPr>
      </w:pPr>
      <w:r>
        <w:rPr>
          <w:sz w:val="28"/>
          <w:szCs w:val="28"/>
        </w:rPr>
        <w:t xml:space="preserve">7.3. Уровень образования педагогических работников при установлении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w:t>
      </w:r>
      <w:r>
        <w:rPr>
          <w:sz w:val="28"/>
          <w:szCs w:val="28"/>
        </w:rPr>
        <w:t>исключением тех случаев, когда это особо оговорено).</w:t>
      </w:r>
    </w:p>
    <w:p w:rsidR="00730C0A" w:rsidRDefault="0033307D">
      <w:pPr>
        <w:pStyle w:val="11"/>
        <w:ind w:firstLine="708"/>
        <w:jc w:val="both"/>
        <w:rPr>
          <w:sz w:val="28"/>
          <w:szCs w:val="28"/>
        </w:rPr>
      </w:pPr>
      <w:r>
        <w:rPr>
          <w:sz w:val="28"/>
          <w:szCs w:val="28"/>
        </w:rPr>
        <w:t>7.4. Директор МОУ проверяет документы об образовании и стаже педагогической работы (работы по специальности, в определенной должности) учителей и специалистов, устанавливает им должностные оклады.</w:t>
      </w:r>
    </w:p>
    <w:p w:rsidR="00730C0A" w:rsidRDefault="0033307D">
      <w:pPr>
        <w:pStyle w:val="11"/>
        <w:ind w:firstLine="708"/>
        <w:jc w:val="both"/>
        <w:rPr>
          <w:sz w:val="28"/>
          <w:szCs w:val="28"/>
        </w:rPr>
      </w:pPr>
      <w:r>
        <w:rPr>
          <w:sz w:val="28"/>
          <w:szCs w:val="28"/>
        </w:rPr>
        <w:t>Ответс</w:t>
      </w:r>
      <w:r>
        <w:rPr>
          <w:sz w:val="28"/>
          <w:szCs w:val="28"/>
        </w:rPr>
        <w:t>твенность за своевременное и правильное определение размеров должностных окладов работников МОУ несет директор МОУ.</w:t>
      </w:r>
    </w:p>
    <w:p w:rsidR="00730C0A" w:rsidRDefault="00730C0A">
      <w:pPr>
        <w:pStyle w:val="11"/>
        <w:ind w:firstLine="708"/>
        <w:jc w:val="both"/>
        <w:rPr>
          <w:sz w:val="28"/>
          <w:szCs w:val="28"/>
        </w:rPr>
      </w:pPr>
    </w:p>
    <w:p w:rsidR="00730C0A" w:rsidRDefault="00730C0A">
      <w:pPr>
        <w:pStyle w:val="11"/>
        <w:jc w:val="both"/>
        <w:rPr>
          <w:sz w:val="28"/>
          <w:szCs w:val="28"/>
        </w:rPr>
      </w:pPr>
    </w:p>
    <w:p w:rsidR="00730C0A" w:rsidRDefault="0033307D">
      <w:pPr>
        <w:pStyle w:val="11"/>
        <w:jc w:val="center"/>
        <w:rPr>
          <w:b/>
          <w:sz w:val="28"/>
          <w:szCs w:val="28"/>
        </w:rPr>
      </w:pPr>
      <w:r>
        <w:rPr>
          <w:b/>
          <w:sz w:val="28"/>
          <w:szCs w:val="28"/>
        </w:rPr>
        <w:lastRenderedPageBreak/>
        <w:t>8. Порядок зачета в педагогический стаж времени работы</w:t>
      </w:r>
    </w:p>
    <w:p w:rsidR="00730C0A" w:rsidRDefault="0033307D">
      <w:pPr>
        <w:pStyle w:val="11"/>
        <w:jc w:val="center"/>
        <w:rPr>
          <w:b/>
          <w:sz w:val="28"/>
          <w:szCs w:val="28"/>
        </w:rPr>
      </w:pPr>
      <w:r>
        <w:rPr>
          <w:b/>
          <w:sz w:val="28"/>
          <w:szCs w:val="28"/>
        </w:rPr>
        <w:t>в отдельных учреждениях (организациях), а также времени обучения в учреждениях высш</w:t>
      </w:r>
      <w:r>
        <w:rPr>
          <w:b/>
          <w:sz w:val="28"/>
          <w:szCs w:val="28"/>
        </w:rPr>
        <w:t>его и среднего профессионального образования и службы в Вооруженных Силах СССР и Российской Федерации при определении условий оплаты труда.</w:t>
      </w:r>
    </w:p>
    <w:p w:rsidR="00730C0A" w:rsidRDefault="00730C0A">
      <w:pPr>
        <w:pStyle w:val="11"/>
        <w:jc w:val="center"/>
        <w:rPr>
          <w:b/>
          <w:sz w:val="28"/>
          <w:szCs w:val="28"/>
        </w:rPr>
      </w:pPr>
    </w:p>
    <w:p w:rsidR="00730C0A" w:rsidRDefault="0033307D">
      <w:pPr>
        <w:pStyle w:val="11"/>
        <w:ind w:firstLine="708"/>
        <w:jc w:val="both"/>
        <w:rPr>
          <w:color w:val="FF0000"/>
          <w:sz w:val="28"/>
          <w:szCs w:val="28"/>
        </w:rPr>
      </w:pPr>
      <w:r>
        <w:rPr>
          <w:sz w:val="28"/>
          <w:szCs w:val="28"/>
        </w:rPr>
        <w:t>8.1. Стаж педагогической работы для педагогических работников рассчитывается исходя из положений Постановления адми</w:t>
      </w:r>
      <w:r>
        <w:rPr>
          <w:sz w:val="28"/>
          <w:szCs w:val="28"/>
        </w:rPr>
        <w:t>нистрации Белгородского района Белгородской области от 21.08.2015 года №71 (пункт 12) «Об утверждении Положения об оплате труда работников муниципальных образовательных организаций Белгородского района».</w:t>
      </w:r>
    </w:p>
    <w:p w:rsidR="00730C0A" w:rsidRDefault="00730C0A"/>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9283"/>
        <w:gridCol w:w="464"/>
      </w:tblGrid>
      <w:tr w:rsidR="00730C0A">
        <w:tc>
          <w:tcPr>
            <w:tcW w:w="9283" w:type="dxa"/>
          </w:tcPr>
          <w:tbl>
            <w:tblPr>
              <w:tblW w:w="9067" w:type="dxa"/>
              <w:tblLayout w:type="fixed"/>
              <w:tblLook w:val="04A0" w:firstRow="1" w:lastRow="0" w:firstColumn="1" w:lastColumn="0" w:noHBand="0" w:noVBand="1"/>
            </w:tblPr>
            <w:tblGrid>
              <w:gridCol w:w="4815"/>
              <w:gridCol w:w="4252"/>
            </w:tblGrid>
            <w:tr w:rsidR="00730C0A">
              <w:tc>
                <w:tcPr>
                  <w:tcW w:w="4815" w:type="dxa"/>
                </w:tcPr>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Принято: </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на общем </w:t>
                  </w:r>
                  <w:r>
                    <w:rPr>
                      <w:rFonts w:ascii="Times New Roman" w:hAnsi="Times New Roman" w:cs="Times New Roman"/>
                      <w:sz w:val="28"/>
                      <w:szCs w:val="28"/>
                    </w:rPr>
                    <w:t>собрании  работников  МОУ «Журавлевская СОШ»</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Протокол №2</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«26» февраля 2019 года</w:t>
                  </w:r>
                </w:p>
                <w:p w:rsidR="00730C0A" w:rsidRDefault="00730C0A">
                  <w:pPr>
                    <w:spacing w:line="240" w:lineRule="auto"/>
                    <w:ind w:firstLineChars="200" w:firstLine="560"/>
                    <w:jc w:val="right"/>
                    <w:rPr>
                      <w:rFonts w:ascii="Times New Roman" w:hAnsi="Times New Roman" w:cs="Times New Roman"/>
                      <w:sz w:val="28"/>
                      <w:szCs w:val="28"/>
                    </w:rPr>
                  </w:pP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Председатель профсоюзного комитета </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МОУ «Журавлевская СОШ»</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________________О.В. Тюнякина</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 «26» февраля 2019 года</w:t>
                  </w:r>
                </w:p>
                <w:p w:rsidR="00730C0A" w:rsidRDefault="00730C0A">
                  <w:pPr>
                    <w:spacing w:line="240" w:lineRule="auto"/>
                    <w:ind w:firstLineChars="200" w:firstLine="560"/>
                    <w:jc w:val="right"/>
                    <w:rPr>
                      <w:rFonts w:ascii="Times New Roman" w:hAnsi="Times New Roman" w:cs="Times New Roman"/>
                      <w:sz w:val="28"/>
                      <w:szCs w:val="28"/>
                    </w:rPr>
                  </w:pPr>
                </w:p>
              </w:tc>
              <w:tc>
                <w:tcPr>
                  <w:tcW w:w="4252" w:type="dxa"/>
                </w:tcPr>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Утверждено:</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Директор МОУ «Журавлевская СОШ»</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_</w:t>
                  </w:r>
                  <w:r>
                    <w:rPr>
                      <w:rFonts w:ascii="Times New Roman" w:hAnsi="Times New Roman" w:cs="Times New Roman"/>
                      <w:sz w:val="28"/>
                      <w:szCs w:val="28"/>
                    </w:rPr>
                    <w:t>______________О.В. Самойлова</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Приказ №21</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«26» февраля 2019 года</w:t>
                  </w:r>
                </w:p>
                <w:p w:rsidR="00730C0A" w:rsidRDefault="00730C0A">
                  <w:pPr>
                    <w:spacing w:line="240" w:lineRule="auto"/>
                    <w:ind w:firstLineChars="200" w:firstLine="560"/>
                    <w:jc w:val="right"/>
                    <w:rPr>
                      <w:rFonts w:ascii="Times New Roman" w:hAnsi="Times New Roman" w:cs="Times New Roman"/>
                      <w:sz w:val="28"/>
                      <w:szCs w:val="28"/>
                    </w:rPr>
                  </w:pPr>
                </w:p>
                <w:p w:rsidR="00730C0A" w:rsidRDefault="00730C0A">
                  <w:pPr>
                    <w:spacing w:line="240" w:lineRule="auto"/>
                    <w:ind w:firstLineChars="200" w:firstLine="560"/>
                    <w:jc w:val="right"/>
                    <w:rPr>
                      <w:rFonts w:ascii="Times New Roman" w:hAnsi="Times New Roman" w:cs="Times New Roman"/>
                      <w:sz w:val="28"/>
                      <w:szCs w:val="28"/>
                    </w:rPr>
                  </w:pPr>
                </w:p>
                <w:p w:rsidR="00730C0A" w:rsidRDefault="00730C0A">
                  <w:pPr>
                    <w:spacing w:line="240" w:lineRule="auto"/>
                    <w:ind w:firstLineChars="200" w:firstLine="560"/>
                    <w:jc w:val="right"/>
                    <w:rPr>
                      <w:rFonts w:ascii="Times New Roman" w:hAnsi="Times New Roman" w:cs="Times New Roman"/>
                      <w:sz w:val="28"/>
                      <w:szCs w:val="28"/>
                    </w:rPr>
                  </w:pPr>
                </w:p>
              </w:tc>
            </w:tr>
            <w:tr w:rsidR="00730C0A">
              <w:tc>
                <w:tcPr>
                  <w:tcW w:w="4815" w:type="dxa"/>
                </w:tcPr>
                <w:p w:rsidR="00730C0A" w:rsidRDefault="00730C0A">
                  <w:pPr>
                    <w:spacing w:line="240" w:lineRule="auto"/>
                    <w:ind w:firstLineChars="200" w:firstLine="562"/>
                    <w:jc w:val="right"/>
                    <w:rPr>
                      <w:rFonts w:ascii="Times New Roman" w:hAnsi="Times New Roman" w:cs="Times New Roman"/>
                      <w:b/>
                      <w:bCs/>
                      <w:sz w:val="28"/>
                      <w:szCs w:val="28"/>
                    </w:rPr>
                  </w:pPr>
                </w:p>
              </w:tc>
              <w:tc>
                <w:tcPr>
                  <w:tcW w:w="4252" w:type="dxa"/>
                </w:tcPr>
                <w:p w:rsidR="00730C0A" w:rsidRDefault="00730C0A">
                  <w:pPr>
                    <w:spacing w:line="240" w:lineRule="auto"/>
                    <w:ind w:firstLineChars="200" w:firstLine="562"/>
                    <w:jc w:val="right"/>
                    <w:rPr>
                      <w:rFonts w:ascii="Times New Roman" w:hAnsi="Times New Roman" w:cs="Times New Roman"/>
                      <w:b/>
                      <w:bCs/>
                      <w:sz w:val="28"/>
                      <w:szCs w:val="28"/>
                    </w:rPr>
                  </w:pPr>
                </w:p>
              </w:tc>
            </w:tr>
          </w:tbl>
          <w:p w:rsidR="00730C0A" w:rsidRDefault="00730C0A">
            <w:pPr>
              <w:spacing w:line="240" w:lineRule="auto"/>
              <w:ind w:firstLineChars="200" w:firstLine="562"/>
              <w:jc w:val="right"/>
              <w:rPr>
                <w:rFonts w:ascii="Times New Roman" w:hAnsi="Times New Roman" w:cs="Times New Roman"/>
                <w:b/>
                <w:bCs/>
                <w:sz w:val="28"/>
                <w:szCs w:val="28"/>
              </w:rPr>
            </w:pPr>
          </w:p>
        </w:tc>
        <w:tc>
          <w:tcPr>
            <w:tcW w:w="464" w:type="dxa"/>
          </w:tcPr>
          <w:p w:rsidR="00730C0A" w:rsidRDefault="00730C0A">
            <w:pPr>
              <w:spacing w:line="240" w:lineRule="auto"/>
              <w:ind w:firstLineChars="200" w:firstLine="562"/>
              <w:jc w:val="right"/>
              <w:rPr>
                <w:rFonts w:ascii="Times New Roman" w:hAnsi="Times New Roman" w:cs="Times New Roman"/>
                <w:b/>
                <w:bCs/>
                <w:sz w:val="28"/>
                <w:szCs w:val="28"/>
              </w:rPr>
            </w:pPr>
          </w:p>
        </w:tc>
      </w:tr>
    </w:tbl>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tbl>
      <w:tblPr>
        <w:tblW w:w="9571" w:type="dxa"/>
        <w:tblLayout w:type="fixed"/>
        <w:tblLook w:val="04A0" w:firstRow="1" w:lastRow="0" w:firstColumn="1" w:lastColumn="0" w:noHBand="0" w:noVBand="1"/>
      </w:tblPr>
      <w:tblGrid>
        <w:gridCol w:w="4785"/>
        <w:gridCol w:w="4786"/>
      </w:tblGrid>
      <w:tr w:rsidR="00730C0A">
        <w:tc>
          <w:tcPr>
            <w:tcW w:w="4785" w:type="dxa"/>
          </w:tcPr>
          <w:p w:rsidR="00730C0A" w:rsidRDefault="00730C0A">
            <w:pPr>
              <w:spacing w:line="240" w:lineRule="auto"/>
              <w:ind w:firstLineChars="200" w:firstLine="562"/>
              <w:jc w:val="right"/>
              <w:rPr>
                <w:rFonts w:ascii="Times New Roman" w:hAnsi="Times New Roman" w:cs="Times New Roman"/>
                <w:b/>
                <w:bCs/>
                <w:sz w:val="28"/>
                <w:szCs w:val="28"/>
              </w:rPr>
            </w:pPr>
          </w:p>
        </w:tc>
        <w:tc>
          <w:tcPr>
            <w:tcW w:w="4786" w:type="dxa"/>
          </w:tcPr>
          <w:p w:rsidR="00730C0A" w:rsidRDefault="00730C0A">
            <w:pPr>
              <w:spacing w:line="240" w:lineRule="auto"/>
              <w:ind w:firstLineChars="200" w:firstLine="562"/>
              <w:jc w:val="right"/>
              <w:rPr>
                <w:rFonts w:ascii="Times New Roman" w:hAnsi="Times New Roman" w:cs="Times New Roman"/>
                <w:b/>
                <w:bCs/>
                <w:sz w:val="28"/>
                <w:szCs w:val="28"/>
              </w:rPr>
            </w:pPr>
          </w:p>
        </w:tc>
      </w:tr>
    </w:tbl>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Pr>
          <w:rFonts w:ascii="Times New Roman" w:hAnsi="Times New Roman" w:cs="Times New Roman"/>
          <w:b/>
          <w:bCs/>
          <w:sz w:val="28"/>
          <w:szCs w:val="28"/>
        </w:rPr>
        <w:br/>
        <w:t>о распределении стимулирующей части фонда оплаты труда</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общеобразовательного учреждения</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«Журавлевская средняя общеобразовательная школа</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Белгородского</w:t>
      </w:r>
      <w:r>
        <w:rPr>
          <w:rFonts w:ascii="Times New Roman" w:hAnsi="Times New Roman" w:cs="Times New Roman"/>
          <w:b/>
          <w:bCs/>
          <w:sz w:val="28"/>
          <w:szCs w:val="28"/>
        </w:rPr>
        <w:t xml:space="preserve"> района Белгородской области»</w:t>
      </w: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с. Журавлевка, 201</w:t>
      </w:r>
      <w:r>
        <w:rPr>
          <w:rFonts w:ascii="Times New Roman" w:hAnsi="Times New Roman" w:cs="Times New Roman"/>
          <w:sz w:val="28"/>
          <w:szCs w:val="28"/>
        </w:rPr>
        <w:t>9</w:t>
      </w:r>
    </w:p>
    <w:p w:rsidR="00730C0A" w:rsidRDefault="00730C0A">
      <w:pPr>
        <w:spacing w:line="240" w:lineRule="auto"/>
        <w:ind w:firstLineChars="200" w:firstLine="560"/>
        <w:jc w:val="right"/>
        <w:rPr>
          <w:rFonts w:ascii="Times New Roman" w:hAnsi="Times New Roman" w:cs="Times New Roman"/>
          <w:sz w:val="28"/>
          <w:szCs w:val="28"/>
        </w:rPr>
      </w:pP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33307D">
      <w:pPr>
        <w:spacing w:line="240" w:lineRule="auto"/>
        <w:jc w:val="both"/>
        <w:rPr>
          <w:rFonts w:ascii="Times New Roman" w:hAnsi="Times New Roman" w:cs="Times New Roman"/>
        </w:rPr>
      </w:pPr>
      <w:r>
        <w:rPr>
          <w:rFonts w:ascii="Times New Roman" w:hAnsi="Times New Roman" w:cs="Times New Roman"/>
        </w:rPr>
        <w:t>1.1. Настоящее Положение о распределении стимулирующей части фонда оплаты труда муниципального общеобразовательного учреждения «Журавлевская средняя общеобразовательная школа</w:t>
      </w:r>
      <w:r>
        <w:rPr>
          <w:rFonts w:ascii="Times New Roman" w:hAnsi="Times New Roman" w:cs="Times New Roman"/>
        </w:rPr>
        <w:t xml:space="preserve"> Белгородского района Белгородской области» (Далее - Положение) разработано в соответствии с Трудовым кодексом Российской Федерации, Федеральным законом от 29.12.2012 года №273 - ФЗ «Об образовании в Российской Федерации», постановление администрации Белго</w:t>
      </w:r>
      <w:r>
        <w:rPr>
          <w:rFonts w:ascii="Times New Roman" w:hAnsi="Times New Roman" w:cs="Times New Roman"/>
        </w:rPr>
        <w:t>родской области от 30 ноября 2006 года № 236-пп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w:t>
      </w:r>
      <w:r>
        <w:rPr>
          <w:rFonts w:ascii="Times New Roman" w:hAnsi="Times New Roman" w:cs="Times New Roman"/>
        </w:rPr>
        <w:t>лизующих программы начального общего, основного общего, среднего (полного) общего образования»в целях усиления материальной заинтересованности работников муниципального общеобразовательного учреждения «Журавлевская средняя общеобразовательная школа Белгоро</w:t>
      </w:r>
      <w:r>
        <w:rPr>
          <w:rFonts w:ascii="Times New Roman" w:hAnsi="Times New Roman" w:cs="Times New Roman"/>
        </w:rPr>
        <w:t>дского района Белгородской области» (далее - МОУ).</w:t>
      </w:r>
    </w:p>
    <w:p w:rsidR="00730C0A" w:rsidRDefault="0033307D">
      <w:pPr>
        <w:spacing w:line="240" w:lineRule="auto"/>
        <w:jc w:val="both"/>
        <w:rPr>
          <w:rFonts w:ascii="Times New Roman" w:hAnsi="Times New Roman" w:cs="Times New Roman"/>
        </w:rPr>
      </w:pPr>
      <w:r>
        <w:rPr>
          <w:rFonts w:ascii="Times New Roman" w:hAnsi="Times New Roman" w:cs="Times New Roman"/>
        </w:rPr>
        <w:t>1.2. Стимулирующий фонд оплаты труда МОУ состоит из стимулирующей части фонда оплаты труда директора и стимулирующей части фонда оплаты труда педагогических работников, учебно-вспомогательного, администрат</w:t>
      </w:r>
      <w:r>
        <w:rPr>
          <w:rFonts w:ascii="Times New Roman" w:hAnsi="Times New Roman" w:cs="Times New Roman"/>
        </w:rPr>
        <w:t>ивно-управленческого и младшего обслуживающего персонала.</w:t>
      </w:r>
    </w:p>
    <w:p w:rsidR="00730C0A" w:rsidRDefault="0033307D">
      <w:pPr>
        <w:spacing w:line="240" w:lineRule="auto"/>
        <w:jc w:val="both"/>
        <w:rPr>
          <w:rFonts w:ascii="Times New Roman" w:hAnsi="Times New Roman" w:cs="Times New Roman"/>
        </w:rPr>
      </w:pPr>
      <w:r>
        <w:rPr>
          <w:rFonts w:ascii="Times New Roman" w:hAnsi="Times New Roman" w:cs="Times New Roman"/>
        </w:rPr>
        <w:t>1.3. Настоящее Положение устанавливает порядок распределения стимулирующего фонда оплаты труда всех категорий работников МОУ, определяет перечень показателей результативности профессиональной деятел</w:t>
      </w:r>
      <w:r>
        <w:rPr>
          <w:rFonts w:ascii="Times New Roman" w:hAnsi="Times New Roman" w:cs="Times New Roman"/>
        </w:rPr>
        <w:t>ьности (критерии) по распределению стимулирующего фонда оплаты труда.</w:t>
      </w:r>
    </w:p>
    <w:p w:rsidR="00730C0A" w:rsidRDefault="0033307D">
      <w:pPr>
        <w:spacing w:line="240" w:lineRule="auto"/>
        <w:jc w:val="both"/>
        <w:rPr>
          <w:rFonts w:ascii="Times New Roman" w:hAnsi="Times New Roman" w:cs="Times New Roman"/>
        </w:rPr>
      </w:pPr>
      <w:r>
        <w:rPr>
          <w:rFonts w:ascii="Times New Roman" w:hAnsi="Times New Roman" w:cs="Times New Roman"/>
        </w:rPr>
        <w:t>1.4. Стимулирующие выплаты всем категориям работников (административно-управленческий,педагогический, учебно-вспомогательныйи младшийобслуживающий персонал) устанавливаются в пределах ср</w:t>
      </w:r>
      <w:r>
        <w:rPr>
          <w:rFonts w:ascii="Times New Roman" w:hAnsi="Times New Roman" w:cs="Times New Roman"/>
        </w:rPr>
        <w:t>едств стимулирующей части фонда оплаты труда.</w:t>
      </w:r>
    </w:p>
    <w:p w:rsidR="00730C0A" w:rsidRDefault="0033307D">
      <w:pPr>
        <w:spacing w:line="240" w:lineRule="auto"/>
        <w:jc w:val="both"/>
        <w:rPr>
          <w:rFonts w:ascii="Times New Roman" w:hAnsi="Times New Roman" w:cs="Times New Roman"/>
        </w:rPr>
      </w:pPr>
      <w:r>
        <w:rPr>
          <w:rFonts w:ascii="Times New Roman" w:hAnsi="Times New Roman" w:cs="Times New Roman"/>
        </w:rPr>
        <w:t>1.5. Положениепринимается на общем собрании работников, согласовывается с профсоюзным комитетом, утверждается приказом поМОУ.</w:t>
      </w:r>
    </w:p>
    <w:p w:rsidR="00730C0A" w:rsidRDefault="0033307D">
      <w:pPr>
        <w:spacing w:line="240" w:lineRule="auto"/>
        <w:jc w:val="both"/>
        <w:rPr>
          <w:rFonts w:ascii="Times New Roman" w:hAnsi="Times New Roman" w:cs="Times New Roman"/>
        </w:rPr>
      </w:pPr>
      <w:r>
        <w:rPr>
          <w:rFonts w:ascii="Times New Roman" w:hAnsi="Times New Roman" w:cs="Times New Roman"/>
        </w:rPr>
        <w:t>1.6. Положение распространяется на все категории работников МОУ.</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1.7. Стимулирующие </w:t>
      </w:r>
      <w:r>
        <w:rPr>
          <w:rFonts w:ascii="Times New Roman" w:hAnsi="Times New Roman" w:cs="Times New Roman"/>
        </w:rPr>
        <w:t>выплаты директора МОУ устанавливаются решением Совета по распределению централизованного фонда стимулирования руководителей образовательных организаций Белгородского района, состав которого утвержден Постановлением администрации Белгородского района от 16.</w:t>
      </w:r>
      <w:r>
        <w:rPr>
          <w:rFonts w:ascii="Times New Roman" w:hAnsi="Times New Roman" w:cs="Times New Roman"/>
        </w:rPr>
        <w:t>08.2016 года №117 «Об утверждении состава Совета и Положения о Совете по распределению централизованного фонда стимулирования руководителей образовательных организаций Белгородского района».</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2. Порядок распределения стимулирующей части </w:t>
      </w:r>
    </w:p>
    <w:p w:rsidR="00730C0A" w:rsidRDefault="0033307D">
      <w:pPr>
        <w:spacing w:line="240" w:lineRule="auto"/>
        <w:jc w:val="both"/>
        <w:rPr>
          <w:rFonts w:ascii="Times New Roman" w:hAnsi="Times New Roman" w:cs="Times New Roman"/>
        </w:rPr>
      </w:pPr>
      <w:r>
        <w:rPr>
          <w:rFonts w:ascii="Times New Roman" w:hAnsi="Times New Roman" w:cs="Times New Roman"/>
        </w:rPr>
        <w:t>фонда оплаты труда</w:t>
      </w:r>
      <w:r>
        <w:rPr>
          <w:rFonts w:ascii="Times New Roman" w:hAnsi="Times New Roman" w:cs="Times New Roman"/>
        </w:rPr>
        <w:t xml:space="preserve"> работников МОУ</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2.1 Распределение стимулирующей части фонда оплаты труда работников МОУ, осуществляется Управляющим советом два раза в год по итогам учебных полугодий (на 1 сентября и 1 января). Выплаты стимулирующего характера работникам МОУ устанавливаю</w:t>
      </w:r>
      <w:r>
        <w:rPr>
          <w:rFonts w:ascii="Times New Roman" w:hAnsi="Times New Roman" w:cs="Times New Roman"/>
        </w:rPr>
        <w:t>тся локальным актом организации.</w:t>
      </w:r>
    </w:p>
    <w:p w:rsidR="00730C0A" w:rsidRDefault="0033307D">
      <w:pPr>
        <w:spacing w:line="240" w:lineRule="auto"/>
        <w:jc w:val="both"/>
        <w:rPr>
          <w:rFonts w:ascii="Times New Roman" w:hAnsi="Times New Roman" w:cs="Times New Roman"/>
        </w:rPr>
      </w:pPr>
      <w:r>
        <w:rPr>
          <w:rFonts w:ascii="Times New Roman" w:hAnsi="Times New Roman" w:cs="Times New Roman"/>
        </w:rPr>
        <w:t>2.2 Состав Управляющего совета утверждается приказом директора МОУ.</w:t>
      </w:r>
    </w:p>
    <w:p w:rsidR="00730C0A" w:rsidRDefault="0033307D">
      <w:pPr>
        <w:spacing w:line="240" w:lineRule="auto"/>
        <w:jc w:val="both"/>
        <w:rPr>
          <w:rFonts w:ascii="Times New Roman" w:hAnsi="Times New Roman" w:cs="Times New Roman"/>
        </w:rPr>
      </w:pPr>
      <w:r>
        <w:rPr>
          <w:rFonts w:ascii="Times New Roman" w:hAnsi="Times New Roman" w:cs="Times New Roman"/>
        </w:rPr>
        <w:t>2.3 Управляющий совет принимает решение о размере стимулирующих выплат работникам МОУ, на основании сводной ведомости. Решение Совета оформляется протоколо</w:t>
      </w:r>
      <w:r>
        <w:rPr>
          <w:rFonts w:ascii="Times New Roman" w:hAnsi="Times New Roman" w:cs="Times New Roman"/>
        </w:rPr>
        <w:t>м.</w:t>
      </w:r>
    </w:p>
    <w:p w:rsidR="00730C0A" w:rsidRDefault="0033307D">
      <w:pPr>
        <w:spacing w:line="240" w:lineRule="auto"/>
        <w:jc w:val="both"/>
        <w:rPr>
          <w:rFonts w:ascii="Times New Roman" w:hAnsi="Times New Roman" w:cs="Times New Roman"/>
        </w:rPr>
      </w:pPr>
      <w:r>
        <w:rPr>
          <w:rFonts w:ascii="Times New Roman" w:hAnsi="Times New Roman" w:cs="Times New Roman"/>
        </w:rPr>
        <w:t>2.4 Размер стимулирующих выплат работникам МОУ, рассчитывается путем умножения итогового количества баллов на стоимость одного балла.</w:t>
      </w:r>
    </w:p>
    <w:p w:rsidR="00730C0A" w:rsidRDefault="0033307D">
      <w:pPr>
        <w:spacing w:line="240" w:lineRule="auto"/>
        <w:jc w:val="both"/>
        <w:rPr>
          <w:rFonts w:ascii="Times New Roman" w:hAnsi="Times New Roman" w:cs="Times New Roman"/>
        </w:rPr>
      </w:pPr>
      <w:r>
        <w:rPr>
          <w:rFonts w:ascii="Times New Roman" w:hAnsi="Times New Roman" w:cs="Times New Roman"/>
        </w:rPr>
        <w:t>2.5 На основании протокола Управляющего совета директор МОУ издает приказ о размере стимулирующих выплат работникам МОУ</w:t>
      </w:r>
      <w:r>
        <w:rPr>
          <w:rFonts w:ascii="Times New Roman" w:hAnsi="Times New Roman" w:cs="Times New Roman"/>
        </w:rPr>
        <w:t>с обязательным ознакомлением работника под роспись.</w:t>
      </w:r>
    </w:p>
    <w:p w:rsidR="00730C0A" w:rsidRDefault="0033307D">
      <w:pPr>
        <w:spacing w:line="240" w:lineRule="auto"/>
        <w:jc w:val="both"/>
        <w:rPr>
          <w:rFonts w:ascii="Times New Roman" w:hAnsi="Times New Roman" w:cs="Times New Roman"/>
        </w:rPr>
      </w:pPr>
      <w:r>
        <w:rPr>
          <w:rFonts w:ascii="Times New Roman" w:hAnsi="Times New Roman" w:cs="Times New Roman"/>
        </w:rPr>
        <w:t>2.6 Стимулирующие выплаты работникам МОУ, устанавливаются два раза в год по следующим отчетным периодам: с 1января по 31 августа и               с1 сентября по 31 декабря.</w:t>
      </w:r>
    </w:p>
    <w:p w:rsidR="00730C0A" w:rsidRDefault="0033307D">
      <w:pPr>
        <w:spacing w:line="240" w:lineRule="auto"/>
        <w:jc w:val="both"/>
        <w:rPr>
          <w:rFonts w:ascii="Times New Roman" w:hAnsi="Times New Roman" w:cs="Times New Roman"/>
        </w:rPr>
      </w:pPr>
      <w:r>
        <w:rPr>
          <w:rFonts w:ascii="Times New Roman" w:hAnsi="Times New Roman" w:cs="Times New Roman"/>
        </w:rPr>
        <w:t>2.7. Система стимулирующих выпла</w:t>
      </w:r>
      <w:r>
        <w:rPr>
          <w:rFonts w:ascii="Times New Roman" w:hAnsi="Times New Roman" w:cs="Times New Roman"/>
        </w:rPr>
        <w:t>т всех категорий работников МОУ(основных, внутренних и внешних совместителей), осуществляется в пределах стимулирующей части фонда оплаты труда и включает в себя гарантированные и поощрительные выплаты по результатам оценки профессиональной деятельности ра</w:t>
      </w:r>
      <w:r>
        <w:rPr>
          <w:rFonts w:ascii="Times New Roman" w:hAnsi="Times New Roman" w:cs="Times New Roman"/>
        </w:rPr>
        <w:t>ботников МОУ.</w:t>
      </w:r>
    </w:p>
    <w:p w:rsidR="00730C0A" w:rsidRDefault="0033307D">
      <w:pPr>
        <w:spacing w:line="240" w:lineRule="auto"/>
        <w:jc w:val="both"/>
        <w:rPr>
          <w:rFonts w:ascii="Times New Roman" w:hAnsi="Times New Roman" w:cs="Times New Roman"/>
        </w:rPr>
      </w:pPr>
      <w:r>
        <w:rPr>
          <w:rFonts w:ascii="Times New Roman" w:hAnsi="Times New Roman" w:cs="Times New Roman"/>
        </w:rPr>
        <w:t>2.8. Гарантированные стимулирующие выплаты за наличие государственных и отраслевых наград устанавливаются в фиксированном денежном выражении:</w:t>
      </w:r>
    </w:p>
    <w:p w:rsidR="00730C0A" w:rsidRDefault="0033307D">
      <w:pPr>
        <w:spacing w:line="240" w:lineRule="auto"/>
        <w:jc w:val="both"/>
        <w:rPr>
          <w:rFonts w:ascii="Times New Roman" w:hAnsi="Times New Roman" w:cs="Times New Roman"/>
        </w:rPr>
      </w:pPr>
      <w:r>
        <w:rPr>
          <w:rFonts w:ascii="Times New Roman" w:hAnsi="Times New Roman" w:cs="Times New Roman"/>
        </w:rPr>
        <w:t>- за звание «Заслуженный учитель» - 3000 рублей;</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 за отраслевые награды «Отличник народного </w:t>
      </w:r>
      <w:r>
        <w:rPr>
          <w:rFonts w:ascii="Times New Roman" w:hAnsi="Times New Roman" w:cs="Times New Roman"/>
        </w:rPr>
        <w:t>просвещения» и «Почетный работник общего образования РФ» - 500 рублей.</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В случае если работник одновременно имеет несколько наград из выше перечисленных, доплата производится по наибольшему размеру соответствующих доплат. Размер указанных стимулирующих </w:t>
      </w:r>
      <w:r>
        <w:rPr>
          <w:rFonts w:ascii="Times New Roman" w:hAnsi="Times New Roman" w:cs="Times New Roman"/>
        </w:rPr>
        <w:t>доплат в МОУ не может превышать 50% от стимулирующей части фонда оплаты труда.</w:t>
      </w:r>
    </w:p>
    <w:p w:rsidR="00730C0A" w:rsidRDefault="0033307D">
      <w:pPr>
        <w:spacing w:line="240" w:lineRule="auto"/>
        <w:jc w:val="both"/>
        <w:rPr>
          <w:rFonts w:ascii="Times New Roman" w:hAnsi="Times New Roman" w:cs="Times New Roman"/>
        </w:rPr>
      </w:pPr>
      <w:r>
        <w:rPr>
          <w:rFonts w:ascii="Times New Roman" w:hAnsi="Times New Roman" w:cs="Times New Roman"/>
        </w:rPr>
        <w:t>2.9. Основанием для установления стимулирующих выплат являются критерии результативности профессиональной деятельности.</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2.10.Для вновь принятых работников, работников, вышедших </w:t>
      </w:r>
      <w:r>
        <w:rPr>
          <w:rFonts w:ascii="Times New Roman" w:hAnsi="Times New Roman" w:cs="Times New Roman"/>
        </w:rPr>
        <w:t>из отпуска по уходу за ребенком, а также работников перешедших с одной должности на другую (в разных категориях персонала) стимулирующая часть по результатам труда может быть определена по итогам работы за отработанный месяц, но при наличии нераспределенно</w:t>
      </w:r>
      <w:r>
        <w:rPr>
          <w:rFonts w:ascii="Times New Roman" w:hAnsi="Times New Roman" w:cs="Times New Roman"/>
        </w:rPr>
        <w:t>го стимулирующего фонда оплаты труда.</w:t>
      </w:r>
    </w:p>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2.11. При переходе с одной должности на другую (в одной категории персонала) баллы сохраняются при письменном заявлении работника МОУ.</w:t>
      </w:r>
    </w:p>
    <w:p w:rsidR="00730C0A" w:rsidRDefault="0033307D">
      <w:pPr>
        <w:spacing w:line="240" w:lineRule="auto"/>
        <w:jc w:val="both"/>
        <w:rPr>
          <w:rFonts w:ascii="Times New Roman" w:hAnsi="Times New Roman" w:cs="Times New Roman"/>
        </w:rPr>
      </w:pPr>
      <w:r>
        <w:rPr>
          <w:rFonts w:ascii="Times New Roman" w:hAnsi="Times New Roman" w:cs="Times New Roman"/>
        </w:rPr>
        <w:t>2.12. В целях обеспечения государственно – общественного характера управления созда</w:t>
      </w:r>
      <w:r>
        <w:rPr>
          <w:rFonts w:ascii="Times New Roman" w:hAnsi="Times New Roman" w:cs="Times New Roman"/>
        </w:rPr>
        <w:t>ется Рабочая группа по проверке достоверности предоставляемых сведений для назначения стимулирующих выплат работникам МОУ (далее – Рабочая группа).</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3. Организация деятельности Рабочей группы по проверке достоверности предоставляемых сведений для назначени</w:t>
      </w:r>
      <w:r>
        <w:rPr>
          <w:rFonts w:ascii="Times New Roman" w:hAnsi="Times New Roman" w:cs="Times New Roman"/>
        </w:rPr>
        <w:t>я стимулирующих выплат работникам МОУ</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3.1 Состав Рабочей группы в количестве не менее 5 человек утверждается приказом директора МОУ. В состав Рабочей группы могут входитьчлен Управляющего совета, председатель первичной профсоюзной организации. Председател</w:t>
      </w:r>
      <w:r>
        <w:rPr>
          <w:rFonts w:ascii="Times New Roman" w:hAnsi="Times New Roman" w:cs="Times New Roman"/>
        </w:rPr>
        <w:t>ем Рабочей группы является член Управляющего совета.</w:t>
      </w:r>
    </w:p>
    <w:p w:rsidR="00730C0A" w:rsidRDefault="0033307D">
      <w:pPr>
        <w:spacing w:line="240" w:lineRule="auto"/>
        <w:jc w:val="both"/>
        <w:rPr>
          <w:rFonts w:ascii="Times New Roman" w:hAnsi="Times New Roman" w:cs="Times New Roman"/>
        </w:rPr>
      </w:pPr>
      <w:r>
        <w:rPr>
          <w:rFonts w:ascii="Times New Roman" w:hAnsi="Times New Roman" w:cs="Times New Roman"/>
        </w:rPr>
        <w:t>3.2. Работники, обязаны представить председателю Рабочей группы оценочные листы(приложение 1) и подтверждающие документы к ним, заполненные в соответствии с критериями результативности профессиональной д</w:t>
      </w:r>
      <w:r>
        <w:rPr>
          <w:rFonts w:ascii="Times New Roman" w:hAnsi="Times New Roman" w:cs="Times New Roman"/>
        </w:rPr>
        <w:t>еятельности не позднее 15 августа и 15 декабря текущего года.</w:t>
      </w:r>
    </w:p>
    <w:p w:rsidR="00730C0A" w:rsidRDefault="0033307D">
      <w:pPr>
        <w:spacing w:line="240" w:lineRule="auto"/>
        <w:jc w:val="both"/>
        <w:rPr>
          <w:rFonts w:ascii="Times New Roman" w:hAnsi="Times New Roman" w:cs="Times New Roman"/>
        </w:rPr>
      </w:pPr>
      <w:r>
        <w:rPr>
          <w:rFonts w:ascii="Times New Roman" w:hAnsi="Times New Roman" w:cs="Times New Roman"/>
        </w:rPr>
        <w:t>3.3. Члены Рабочей группы в течение десяти дней осуществляют анализ представленных оценочных листов, для назначения стимулирующих выплат. В случае установления Рабочей группой существенных наруш</w:t>
      </w:r>
      <w:r>
        <w:rPr>
          <w:rFonts w:ascii="Times New Roman" w:hAnsi="Times New Roman" w:cs="Times New Roman"/>
        </w:rPr>
        <w:t xml:space="preserve">ений (искажение или недостоверная информация) представленные результаты возвращаются работнику для исправления и доработки в 3-х дневный срок. </w:t>
      </w:r>
    </w:p>
    <w:p w:rsidR="00730C0A" w:rsidRDefault="0033307D">
      <w:pPr>
        <w:spacing w:line="240" w:lineRule="auto"/>
        <w:jc w:val="both"/>
        <w:rPr>
          <w:rFonts w:ascii="Times New Roman" w:hAnsi="Times New Roman" w:cs="Times New Roman"/>
        </w:rPr>
      </w:pPr>
      <w:r>
        <w:rPr>
          <w:rFonts w:ascii="Times New Roman" w:hAnsi="Times New Roman" w:cs="Times New Roman"/>
        </w:rPr>
        <w:t>3.4. Рабочая группа обязана ознакомить, а работники, в свою очередь, ознакомиться с итоговым оценочным листом. С</w:t>
      </w:r>
      <w:r>
        <w:rPr>
          <w:rFonts w:ascii="Times New Roman" w:hAnsi="Times New Roman" w:cs="Times New Roman"/>
        </w:rPr>
        <w:t xml:space="preserve"> момента ознакомления с итоговым оценочным листом в течение одного дня работники вправе подать обоснованное письменное заявление, на имя директора МОУ, о несогласии с оценкой результативности профессиональной деятельности. Основанием для подачи такого заяв</w:t>
      </w:r>
      <w:r>
        <w:rPr>
          <w:rFonts w:ascii="Times New Roman" w:hAnsi="Times New Roman" w:cs="Times New Roman"/>
        </w:rPr>
        <w:t>ления может быть только факт (факты) нарушения установленных настоящим Положением норм и технические ошибки, допущенные при работе с аналитическими материалами.</w:t>
      </w:r>
    </w:p>
    <w:p w:rsidR="00730C0A" w:rsidRDefault="0033307D">
      <w:pPr>
        <w:spacing w:line="240" w:lineRule="auto"/>
        <w:jc w:val="both"/>
        <w:rPr>
          <w:rFonts w:ascii="Times New Roman" w:hAnsi="Times New Roman" w:cs="Times New Roman"/>
        </w:rPr>
      </w:pPr>
      <w:r>
        <w:rPr>
          <w:rFonts w:ascii="Times New Roman" w:hAnsi="Times New Roman" w:cs="Times New Roman"/>
        </w:rPr>
        <w:t>3.5. Ответ о результатах по рассмотрению заявления предоставляется работнику в течение 3-х дней</w:t>
      </w:r>
      <w:r>
        <w:rPr>
          <w:rFonts w:ascii="Times New Roman" w:hAnsi="Times New Roman" w:cs="Times New Roman"/>
        </w:rPr>
        <w:t>.</w:t>
      </w:r>
    </w:p>
    <w:p w:rsidR="00730C0A" w:rsidRDefault="0033307D">
      <w:pPr>
        <w:spacing w:line="240" w:lineRule="auto"/>
        <w:jc w:val="both"/>
        <w:rPr>
          <w:rFonts w:ascii="Times New Roman" w:hAnsi="Times New Roman" w:cs="Times New Roman"/>
        </w:rPr>
      </w:pPr>
      <w:r>
        <w:rPr>
          <w:rFonts w:ascii="Times New Roman" w:hAnsi="Times New Roman" w:cs="Times New Roman"/>
        </w:rPr>
        <w:t>3.6. После проверки оценочных листов члены Рабочей группы расписываются в них.На основании оценочных листов, с ознакомлением работников, оформляется сводная ведомость(приложение 2) и подписывается всеми членами Рабочей группы, которая передается в Управл</w:t>
      </w:r>
      <w:r>
        <w:rPr>
          <w:rFonts w:ascii="Times New Roman" w:hAnsi="Times New Roman" w:cs="Times New Roman"/>
        </w:rPr>
        <w:t xml:space="preserve">яющий совет. На основании сводной ведомости Управляющий совет на своем заседании принимает решение о размере стимулирующих выплат работникамМОУ большинством голосов открытым голосованием при условии присутствия на заседании не менее 2/3 членов. При равном </w:t>
      </w:r>
      <w:r>
        <w:rPr>
          <w:rFonts w:ascii="Times New Roman" w:hAnsi="Times New Roman" w:cs="Times New Roman"/>
        </w:rPr>
        <w:t>количестве голосов решающим является голос председателя Управляющего совета.</w:t>
      </w:r>
    </w:p>
    <w:p w:rsidR="00730C0A" w:rsidRDefault="0033307D">
      <w:pPr>
        <w:spacing w:line="240" w:lineRule="auto"/>
        <w:jc w:val="both"/>
        <w:rPr>
          <w:rFonts w:ascii="Times New Roman" w:hAnsi="Times New Roman" w:cs="Times New Roman"/>
        </w:rPr>
      </w:pPr>
      <w:r>
        <w:rPr>
          <w:rFonts w:ascii="Times New Roman" w:hAnsi="Times New Roman" w:cs="Times New Roman"/>
        </w:rPr>
        <w:t>3.7. Работники, не предоставившие в срок, указанный в п. 3.2. настоящего Положения пакет документов, подтверждающих результаты профессиональной деятельности по установленным крите</w:t>
      </w:r>
      <w:r>
        <w:rPr>
          <w:rFonts w:ascii="Times New Roman" w:hAnsi="Times New Roman" w:cs="Times New Roman"/>
        </w:rPr>
        <w:t>риям не будут учитываться при распределении стимулирующей части фонда оплаты труда.</w:t>
      </w:r>
    </w:p>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3.8. Аналитические материалы (оценочные листы и сводная оценочная ведомость) хранятся в МОУ в течении 3 лет, подтверждающие документы (грамоты, дипломы, справки и др.)  - в</w:t>
      </w:r>
      <w:r>
        <w:rPr>
          <w:rFonts w:ascii="Times New Roman" w:hAnsi="Times New Roman" w:cs="Times New Roman"/>
        </w:rPr>
        <w:t xml:space="preserve"> течении учебного года.</w:t>
      </w:r>
    </w:p>
    <w:p w:rsidR="00730C0A" w:rsidRDefault="0033307D">
      <w:pPr>
        <w:spacing w:line="240" w:lineRule="auto"/>
        <w:jc w:val="both"/>
        <w:rPr>
          <w:rFonts w:ascii="Times New Roman" w:hAnsi="Times New Roman" w:cs="Times New Roman"/>
        </w:rPr>
      </w:pPr>
      <w:r>
        <w:rPr>
          <w:rFonts w:ascii="Times New Roman" w:hAnsi="Times New Roman" w:cs="Times New Roman"/>
        </w:rPr>
        <w:t>3.9. Ответственность за хранение аналитических материалов возлагается на секретаря Управляющего совета.</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4. Показатели оценки эффективности профессиональной </w:t>
      </w:r>
    </w:p>
    <w:p w:rsidR="00730C0A" w:rsidRDefault="0033307D">
      <w:pPr>
        <w:spacing w:line="240" w:lineRule="auto"/>
        <w:jc w:val="both"/>
        <w:rPr>
          <w:rFonts w:ascii="Times New Roman" w:hAnsi="Times New Roman" w:cs="Times New Roman"/>
        </w:rPr>
      </w:pPr>
      <w:r>
        <w:rPr>
          <w:rFonts w:ascii="Times New Roman" w:hAnsi="Times New Roman" w:cs="Times New Roman"/>
        </w:rPr>
        <w:t>деятельности работников МОУ (Критерии)</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rPr>
        <w:t>Критерии оценки результативности п</w:t>
      </w:r>
      <w:r>
        <w:rPr>
          <w:rFonts w:ascii="Times New Roman" w:hAnsi="Times New Roman" w:cs="Times New Roman"/>
        </w:rPr>
        <w:t>рофессиональной деятельности работников и количество баллов по каждому критерию устанавливаются общеобразовательным учреждении самостоятельно и отражаются в настоящем положении. Перечень критериев может быть дополнен по предложению Управляющего совета, пед</w:t>
      </w:r>
      <w:r>
        <w:rPr>
          <w:rFonts w:ascii="Times New Roman" w:hAnsi="Times New Roman" w:cs="Times New Roman"/>
        </w:rPr>
        <w:t>агогического совета общеобразовательного учреждения, первичной профсоюзной организации не чаще одного раза в год.</w:t>
      </w:r>
      <w:r>
        <w:rPr>
          <w:rFonts w:ascii="Times New Roman" w:hAnsi="Times New Roman" w:cs="Times New Roman"/>
          <w:sz w:val="22"/>
          <w:szCs w:val="22"/>
        </w:rPr>
        <w:t xml:space="preserve"> </w:t>
      </w:r>
    </w:p>
    <w:p w:rsidR="00730C0A" w:rsidRDefault="00730C0A">
      <w:pPr>
        <w:spacing w:line="240" w:lineRule="auto"/>
        <w:jc w:val="right"/>
        <w:rPr>
          <w:rFonts w:ascii="Times New Roman" w:hAnsi="Times New Roman" w:cs="Times New Roman"/>
          <w:sz w:val="22"/>
          <w:szCs w:val="22"/>
        </w:rPr>
      </w:pPr>
    </w:p>
    <w:p w:rsidR="00730C0A" w:rsidRDefault="0033307D">
      <w:pPr>
        <w:spacing w:line="240" w:lineRule="auto"/>
        <w:jc w:val="center"/>
        <w:rPr>
          <w:rFonts w:ascii="Times New Roman" w:hAnsi="Times New Roman" w:cs="Times New Roman"/>
        </w:rPr>
      </w:pPr>
      <w:r>
        <w:rPr>
          <w:rFonts w:ascii="Times New Roman" w:hAnsi="Times New Roman" w:cs="Times New Roman"/>
        </w:rPr>
        <w:t>Критерии оценки результативности профессиональной деятельности учителей МОУ «Журавлевская СОШ»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544"/>
        <w:gridCol w:w="3827"/>
      </w:tblGrid>
      <w:tr w:rsidR="00730C0A">
        <w:tc>
          <w:tcPr>
            <w:tcW w:w="53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п\п</w:t>
            </w:r>
          </w:p>
        </w:tc>
        <w:tc>
          <w:tcPr>
            <w:tcW w:w="198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Критерии</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Показатели критериев</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Кол-во </w:t>
            </w:r>
            <w:r>
              <w:rPr>
                <w:rFonts w:ascii="Times New Roman" w:hAnsi="Times New Roman" w:cs="Times New Roman"/>
                <w:sz w:val="22"/>
                <w:szCs w:val="22"/>
              </w:rPr>
              <w:t>баллов по каждому показателю критериев</w:t>
            </w:r>
          </w:p>
        </w:tc>
      </w:tr>
      <w:tr w:rsidR="00730C0A">
        <w:trPr>
          <w:trHeight w:val="2388"/>
        </w:trPr>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1.1.</w:t>
            </w:r>
          </w:p>
        </w:tc>
        <w:tc>
          <w:tcPr>
            <w:tcW w:w="198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Сформированность предметных компетенций обучающихся</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Позитивная динамика качества знаний учащихся (по итогам учебных четвертей, полугодия)</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Качество знаний учащихся по группам  сложности: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К 1-й группе относятся:</w:t>
            </w:r>
            <w:r>
              <w:rPr>
                <w:rFonts w:ascii="Times New Roman" w:hAnsi="Times New Roman" w:cs="Times New Roman"/>
                <w:sz w:val="22"/>
                <w:szCs w:val="22"/>
              </w:rPr>
              <w:t xml:space="preserve"> русский язык, математика, иностранный язык.</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Ко 2-й группе относятся: информатика, физика, химия, история, география, обществознание, биология, начальные классы.</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 3-й группе относятся: технология, православная культура, физическая культура, музыка, ИЗО, О</w:t>
            </w:r>
            <w:r>
              <w:rPr>
                <w:rFonts w:ascii="Times New Roman" w:hAnsi="Times New Roman" w:cs="Times New Roman"/>
                <w:sz w:val="22"/>
                <w:szCs w:val="22"/>
              </w:rPr>
              <w:t>БЖ.</w:t>
            </w:r>
          </w:p>
        </w:tc>
        <w:tc>
          <w:tcPr>
            <w:tcW w:w="3827" w:type="dxa"/>
          </w:tcPr>
          <w:tbl>
            <w:tblPr>
              <w:tblW w:w="3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850"/>
              <w:gridCol w:w="992"/>
              <w:gridCol w:w="993"/>
            </w:tblGrid>
            <w:tr w:rsidR="00730C0A">
              <w:tc>
                <w:tcPr>
                  <w:tcW w:w="908"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Качество знаний, %</w:t>
                  </w:r>
                </w:p>
              </w:tc>
              <w:tc>
                <w:tcPr>
                  <w:tcW w:w="2835" w:type="dxa"/>
                  <w:gridSpan w:val="3"/>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Группа сложности предмета</w:t>
                  </w:r>
                </w:p>
              </w:tc>
            </w:tr>
            <w:tr w:rsidR="00730C0A">
              <w:tc>
                <w:tcPr>
                  <w:tcW w:w="908" w:type="dxa"/>
                  <w:vMerge/>
                </w:tcPr>
                <w:p w:rsidR="00730C0A" w:rsidRDefault="00730C0A">
                  <w:pPr>
                    <w:spacing w:line="240" w:lineRule="auto"/>
                    <w:jc w:val="both"/>
                    <w:rPr>
                      <w:rFonts w:ascii="Times New Roman" w:hAnsi="Times New Roman" w:cs="Times New Roman"/>
                      <w:sz w:val="22"/>
                      <w:szCs w:val="22"/>
                    </w:rPr>
                  </w:pPr>
                </w:p>
              </w:tc>
              <w:tc>
                <w:tcPr>
                  <w:tcW w:w="850"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группа</w:t>
                  </w:r>
                </w:p>
              </w:tc>
              <w:tc>
                <w:tcPr>
                  <w:tcW w:w="992"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2группа</w:t>
                  </w:r>
                </w:p>
              </w:tc>
              <w:tc>
                <w:tcPr>
                  <w:tcW w:w="993"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группа</w:t>
                  </w:r>
                </w:p>
              </w:tc>
            </w:tr>
            <w:tr w:rsidR="00730C0A">
              <w:tc>
                <w:tcPr>
                  <w:tcW w:w="908"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81 и выше</w:t>
                  </w:r>
                </w:p>
              </w:tc>
              <w:tc>
                <w:tcPr>
                  <w:tcW w:w="850"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w:t>
                  </w:r>
                </w:p>
              </w:tc>
              <w:tc>
                <w:tcPr>
                  <w:tcW w:w="992"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w:t>
                  </w:r>
                </w:p>
              </w:tc>
              <w:tc>
                <w:tcPr>
                  <w:tcW w:w="993"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r>
            <w:tr w:rsidR="00730C0A">
              <w:tc>
                <w:tcPr>
                  <w:tcW w:w="908"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66-80</w:t>
                  </w:r>
                </w:p>
              </w:tc>
              <w:tc>
                <w:tcPr>
                  <w:tcW w:w="850"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w:t>
                  </w:r>
                </w:p>
              </w:tc>
              <w:tc>
                <w:tcPr>
                  <w:tcW w:w="992"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c>
                <w:tcPr>
                  <w:tcW w:w="993"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w:t>
                  </w:r>
                </w:p>
              </w:tc>
            </w:tr>
            <w:tr w:rsidR="00730C0A">
              <w:tc>
                <w:tcPr>
                  <w:tcW w:w="908"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50-65</w:t>
                  </w:r>
                </w:p>
              </w:tc>
              <w:tc>
                <w:tcPr>
                  <w:tcW w:w="850"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c>
                <w:tcPr>
                  <w:tcW w:w="992"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w:t>
                  </w:r>
                </w:p>
              </w:tc>
              <w:tc>
                <w:tcPr>
                  <w:tcW w:w="993" w:type="dxa"/>
                </w:tcPr>
                <w:p w:rsidR="00730C0A" w:rsidRDefault="00730C0A">
                  <w:pPr>
                    <w:spacing w:line="240" w:lineRule="auto"/>
                    <w:jc w:val="both"/>
                    <w:rPr>
                      <w:rFonts w:ascii="Times New Roman" w:hAnsi="Times New Roman" w:cs="Times New Roman"/>
                      <w:sz w:val="22"/>
                      <w:szCs w:val="22"/>
                    </w:rPr>
                  </w:pPr>
                </w:p>
              </w:tc>
            </w:tr>
          </w:tbl>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Примечание: При значительном расхождении оценок по итогам  внешней независимой экспертизы </w:t>
            </w:r>
            <w:r>
              <w:rPr>
                <w:rFonts w:ascii="Times New Roman" w:hAnsi="Times New Roman" w:cs="Times New Roman"/>
                <w:sz w:val="22"/>
                <w:szCs w:val="22"/>
              </w:rPr>
              <w:t>снимаются «штрафные» баллы (-2балла).</w:t>
            </w:r>
          </w:p>
        </w:tc>
      </w:tr>
      <w:tr w:rsidR="00730C0A">
        <w:trPr>
          <w:trHeight w:val="428"/>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Независимые региональные и муниципальные срезовые  контрольные работы, </w:t>
            </w:r>
            <w:r>
              <w:rPr>
                <w:rFonts w:ascii="Times New Roman" w:hAnsi="Times New Roman" w:cs="Times New Roman"/>
                <w:sz w:val="22"/>
                <w:szCs w:val="22"/>
              </w:rPr>
              <w:lastRenderedPageBreak/>
              <w:t>тестирование, ВПР и др.</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Успеваемость учащихся по предмету: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100% - 2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Дополнительные баллы за качество знаний: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81 – 100% - 3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75 – </w:t>
            </w:r>
            <w:r>
              <w:rPr>
                <w:rFonts w:ascii="Times New Roman" w:hAnsi="Times New Roman" w:cs="Times New Roman"/>
                <w:sz w:val="22"/>
                <w:szCs w:val="22"/>
              </w:rPr>
              <w:t>80% - 2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60 – 74% -1 балл.</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за каждую последующую работу</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за каждую «2»  -минус 1балл.</w:t>
            </w:r>
          </w:p>
        </w:tc>
      </w:tr>
      <w:tr w:rsidR="00730C0A">
        <w:trPr>
          <w:trHeight w:val="428"/>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Промежуточная аттестация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Качество знаний: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81 – 100% - 3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75 – 80% - 2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60 – 74% -1 балл.</w:t>
            </w:r>
          </w:p>
        </w:tc>
      </w:tr>
      <w:tr w:rsidR="00730C0A">
        <w:trPr>
          <w:trHeight w:val="1957"/>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Единый государственный экзамен в 11 классах </w:t>
            </w:r>
            <w:r>
              <w:rPr>
                <w:rFonts w:ascii="Times New Roman" w:hAnsi="Times New Roman" w:cs="Times New Roman"/>
                <w:sz w:val="22"/>
                <w:szCs w:val="22"/>
              </w:rPr>
              <w:t>(обязательные экзамены и экзамены по выбору, % выбравших экзамен не менее 25%);</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Средний балл выше среднеобластного – 10;</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совпадает со среднеобластным - 5;</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выше среднерайонного – 3;</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совпадает с районным – 2</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Успеваемость учащихся по предмету: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100% - 3 </w:t>
            </w:r>
            <w:r>
              <w:rPr>
                <w:rFonts w:ascii="Times New Roman" w:hAnsi="Times New Roman" w:cs="Times New Roman"/>
                <w:sz w:val="22"/>
                <w:szCs w:val="22"/>
              </w:rPr>
              <w:t>балл;</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Примечание: баллы устанавливаются сроком на один учебный год.</w:t>
            </w:r>
          </w:p>
        </w:tc>
      </w:tr>
      <w:tr w:rsidR="00730C0A">
        <w:trPr>
          <w:trHeight w:val="1970"/>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Государственная (итоговая) аттестация в 9 классах в новой форме (обязательные экзамены и экзамены по выбору, % выбравших экзамен не менее 25%);</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Средний балл выше среднеобластного –</w:t>
            </w:r>
            <w:r>
              <w:rPr>
                <w:rFonts w:ascii="Times New Roman" w:hAnsi="Times New Roman" w:cs="Times New Roman"/>
                <w:sz w:val="22"/>
                <w:szCs w:val="22"/>
              </w:rPr>
              <w:t xml:space="preserve"> 10;</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совпадает со среднеобластным - 5;</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выше среднерайонного – 3;</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совпадает с районным – 2;</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Успеваемость учащихся по предмету: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100% - 3 балл;</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Примечание: баллы устанавливаются сроком на один учебный год.</w:t>
            </w:r>
          </w:p>
        </w:tc>
      </w:tr>
      <w:tr w:rsidR="00730C0A">
        <w:trPr>
          <w:trHeight w:val="1261"/>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Стабильность количества выпускников начальной </w:t>
            </w:r>
            <w:r>
              <w:rPr>
                <w:rFonts w:ascii="Times New Roman" w:hAnsi="Times New Roman" w:cs="Times New Roman"/>
                <w:sz w:val="22"/>
                <w:szCs w:val="22"/>
              </w:rPr>
              <w:t>школы, которые обучаются без «3» в 5 классе (рус.яз. и матем.)для начальной школы и 5х классов за1 полугодие</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tc>
      </w:tr>
      <w:tr w:rsidR="00730C0A">
        <w:trPr>
          <w:trHeight w:val="363"/>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Высокий уровень адаптации первоклассников к условиям обучения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r>
      <w:tr w:rsidR="00730C0A">
        <w:trPr>
          <w:trHeight w:val="717"/>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Реализация   ФГОС (использование электронных учебников и </w:t>
            </w:r>
            <w:r>
              <w:rPr>
                <w:rFonts w:ascii="Times New Roman" w:hAnsi="Times New Roman" w:cs="Times New Roman"/>
                <w:sz w:val="22"/>
                <w:szCs w:val="22"/>
              </w:rPr>
              <w:t>электронных ресурсов в образовательном процессе, ведение портфолио, диагностики, характеристики)</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3 балла классным руководителям (при своевременном и качественном проведении и оформлении)</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предметникам (рус.яз., матем)</w:t>
            </w:r>
          </w:p>
        </w:tc>
      </w:tr>
      <w:tr w:rsidR="00730C0A">
        <w:tc>
          <w:tcPr>
            <w:tcW w:w="534" w:type="dxa"/>
            <w:vMerge w:val="restart"/>
          </w:tcPr>
          <w:p w:rsidR="00730C0A" w:rsidRDefault="0033307D">
            <w:pPr>
              <w:spacing w:line="240" w:lineRule="auto"/>
              <w:jc w:val="both"/>
              <w:rPr>
                <w:rFonts w:ascii="Times New Roman" w:hAnsi="Times New Roman" w:cs="Times New Roman"/>
                <w:sz w:val="22"/>
                <w:szCs w:val="22"/>
                <w:lang w:val="en-US"/>
              </w:rPr>
            </w:pPr>
            <w:r>
              <w:rPr>
                <w:rFonts w:ascii="Times New Roman" w:hAnsi="Times New Roman" w:cs="Times New Roman"/>
                <w:sz w:val="22"/>
                <w:szCs w:val="22"/>
              </w:rPr>
              <w:t>1.2.</w:t>
            </w: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lang w:val="en-US"/>
              </w:rPr>
            </w:pPr>
          </w:p>
          <w:p w:rsidR="00730C0A" w:rsidRDefault="00730C0A">
            <w:pPr>
              <w:spacing w:line="240" w:lineRule="auto"/>
              <w:jc w:val="both"/>
              <w:rPr>
                <w:rFonts w:ascii="Times New Roman" w:hAnsi="Times New Roman" w:cs="Times New Roman"/>
                <w:sz w:val="22"/>
                <w:szCs w:val="22"/>
              </w:rPr>
            </w:pPr>
          </w:p>
        </w:tc>
        <w:tc>
          <w:tcPr>
            <w:tcW w:w="198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Внедрение   современных образовательных технологий</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Результативность исследовательской и проектной деятельности обучающихся (победители и призеры)</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международный и всероссийский уровень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международный и всероссийск</w:t>
            </w:r>
            <w:r>
              <w:rPr>
                <w:rFonts w:ascii="Times New Roman" w:hAnsi="Times New Roman" w:cs="Times New Roman"/>
                <w:sz w:val="22"/>
                <w:szCs w:val="22"/>
              </w:rPr>
              <w:t>ий (заочные);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 – региональный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 – региональный (заочные)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 – уровень ОУ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Примечание: баллы устанавливаются за одну работу по наивысшему результату +1 балл за каждый последующий результат сроком на полугодие.</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Официально зафиксированные достижения педагога в конкурсах и исследовательской работе</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международный и всероссийский уровень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международный и всероссийский (заочные);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 – региональный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 – региональный(заочные)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w:t>
            </w:r>
            <w:r>
              <w:rPr>
                <w:rFonts w:ascii="Times New Roman" w:hAnsi="Times New Roman" w:cs="Times New Roman"/>
                <w:sz w:val="22"/>
                <w:szCs w:val="22"/>
              </w:rPr>
              <w:t>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балла – уровень ОУ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Примечание: баллы устанавливаются за одну работу по наивысшему результату +1 балл за каждый последующий результат сроком на </w:t>
            </w:r>
            <w:r>
              <w:rPr>
                <w:rFonts w:ascii="Times New Roman" w:hAnsi="Times New Roman" w:cs="Times New Roman"/>
                <w:sz w:val="22"/>
                <w:szCs w:val="22"/>
              </w:rPr>
              <w:lastRenderedPageBreak/>
              <w:t>полугодие.</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Результативность участия школьников в конкурсах, проектах, смотрах и т.д., предполагающих создание мультимедийных продуктов </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международный и всероссийский уровень(очные);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международный и всероссийский (заочные);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 – региональный (очн</w:t>
            </w:r>
            <w:r>
              <w:rPr>
                <w:rFonts w:ascii="Times New Roman" w:hAnsi="Times New Roman" w:cs="Times New Roman"/>
                <w:sz w:val="22"/>
                <w:szCs w:val="22"/>
              </w:rPr>
              <w:t>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 – региональный(заочные)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балла – уровень ОУ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Примечание: баллы устанавливаются за одну работу по наивысшему результату +1 балл за каждый последующий результат сроком на полугодие.</w:t>
            </w:r>
          </w:p>
        </w:tc>
      </w:tr>
      <w:tr w:rsidR="00730C0A">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1.3.</w:t>
            </w:r>
          </w:p>
        </w:tc>
        <w:tc>
          <w:tcPr>
            <w:tcW w:w="198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Результативность внеурочной </w:t>
            </w:r>
            <w:r>
              <w:rPr>
                <w:rFonts w:ascii="Times New Roman" w:hAnsi="Times New Roman" w:cs="Times New Roman"/>
                <w:sz w:val="22"/>
                <w:szCs w:val="22"/>
              </w:rPr>
              <w:t>деятельности по преподаваемым предметам</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Победители и призеры предметных олимпиад среди учащихся муниципального, регионального, федерального и международного уровней</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Уровень ОУ (на полгода):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Победитель и призер – 1 балл</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Победитель – </w:t>
            </w:r>
            <w:r>
              <w:rPr>
                <w:rFonts w:ascii="Times New Roman" w:hAnsi="Times New Roman" w:cs="Times New Roman"/>
                <w:sz w:val="22"/>
                <w:szCs w:val="22"/>
              </w:rPr>
              <w:t>7 баллов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Призер – 3балла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Победитель и призёр– 10 баллов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Достижения одного обучающегося   устанавливаются по наивысшему результату, достижения разных учащихся суммируются</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А) Победители и призеры творческих и интеллектуальных конкурс</w:t>
            </w:r>
            <w:r>
              <w:rPr>
                <w:rFonts w:ascii="Times New Roman" w:hAnsi="Times New Roman" w:cs="Times New Roman"/>
                <w:sz w:val="22"/>
                <w:szCs w:val="22"/>
              </w:rPr>
              <w:t>ов и научно-практических конференций муниципального, регионального, федерального и международного уровней, проводимые МОиН РФ</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Б) проводимые другими организациями</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(не более 3 человек в разных конкурсах)</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10 баллов – международный и всероссийский </w:t>
            </w:r>
            <w:r>
              <w:rPr>
                <w:rFonts w:ascii="Times New Roman" w:hAnsi="Times New Roman" w:cs="Times New Roman"/>
                <w:sz w:val="22"/>
                <w:szCs w:val="22"/>
              </w:rPr>
              <w:t>уровень(очные);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международный и всероссийский (заочные);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 – региональный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 – региональный(заочные)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балла –уровень ОУ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 значительном количестве призовых местучащихся могут устанавливаться дополнительные </w:t>
            </w:r>
            <w:r>
              <w:rPr>
                <w:rFonts w:ascii="Times New Roman" w:hAnsi="Times New Roman" w:cs="Times New Roman"/>
                <w:sz w:val="22"/>
                <w:szCs w:val="22"/>
              </w:rPr>
              <w:lastRenderedPageBreak/>
              <w:t>б</w:t>
            </w:r>
            <w:r>
              <w:rPr>
                <w:rFonts w:ascii="Times New Roman" w:hAnsi="Times New Roman" w:cs="Times New Roman"/>
                <w:sz w:val="22"/>
                <w:szCs w:val="22"/>
              </w:rPr>
              <w:t>аллы (+1 за каждое призовое место)</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Всероссийский и международный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Победитель, лауреат, дипломант 1,2,3 степени -2балла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Наивысшее количество баллов за заочные олимпиады - 6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Организация внеурочных мероприятий.</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Предметная неделя – 3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w:t>
            </w:r>
            <w:r>
              <w:rPr>
                <w:rFonts w:ascii="Times New Roman" w:hAnsi="Times New Roman" w:cs="Times New Roman"/>
                <w:sz w:val="22"/>
                <w:szCs w:val="22"/>
              </w:rPr>
              <w:t>ткрытое внеурочное мероприятие по предмету – 2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Экскурсия – 1 бал</w:t>
            </w:r>
          </w:p>
        </w:tc>
      </w:tr>
      <w:tr w:rsidR="00730C0A">
        <w:tc>
          <w:tcPr>
            <w:tcW w:w="534" w:type="dxa"/>
            <w:vMerge w:val="restart"/>
          </w:tcPr>
          <w:p w:rsidR="00730C0A" w:rsidRDefault="00730C0A">
            <w:pPr>
              <w:spacing w:line="240" w:lineRule="auto"/>
              <w:jc w:val="both"/>
              <w:rPr>
                <w:rFonts w:ascii="Times New Roman" w:hAnsi="Times New Roman" w:cs="Times New Roman"/>
                <w:sz w:val="22"/>
                <w:szCs w:val="22"/>
              </w:rPr>
            </w:pPr>
          </w:p>
        </w:tc>
        <w:tc>
          <w:tcPr>
            <w:tcW w:w="1984" w:type="dxa"/>
            <w:vMerge w:val="restart"/>
          </w:tcPr>
          <w:p w:rsidR="00730C0A" w:rsidRDefault="00730C0A">
            <w:pPr>
              <w:spacing w:line="240" w:lineRule="auto"/>
              <w:jc w:val="both"/>
              <w:rPr>
                <w:rFonts w:ascii="Times New Roman" w:hAnsi="Times New Roman" w:cs="Times New Roman"/>
                <w:sz w:val="22"/>
                <w:szCs w:val="22"/>
              </w:rPr>
            </w:pPr>
          </w:p>
        </w:tc>
        <w:tc>
          <w:tcPr>
            <w:tcW w:w="3544" w:type="dxa"/>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Сдача норм ГТО (на год) (от общего количества обучающихся)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51%-59% - 2балла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60-69% - 3балла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70-79% - 4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80-100%- 5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Организация мероприятий спортивной и оздоровительной</w:t>
            </w:r>
            <w:r>
              <w:rPr>
                <w:rFonts w:ascii="Times New Roman" w:hAnsi="Times New Roman" w:cs="Times New Roman"/>
                <w:sz w:val="22"/>
                <w:szCs w:val="22"/>
              </w:rPr>
              <w:t xml:space="preserve"> направленности (дни здоровья, спортивные праздники и т.д. при наличии приказа по школе) (для учителей физкультуры)</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1балл – 1 мероприятие</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Травматизм на уроках</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Минус 5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Результативность литературного творчества учащихся</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10 баллов – </w:t>
            </w:r>
            <w:r>
              <w:rPr>
                <w:rFonts w:ascii="Times New Roman" w:hAnsi="Times New Roman" w:cs="Times New Roman"/>
                <w:sz w:val="22"/>
                <w:szCs w:val="22"/>
              </w:rPr>
              <w:t>международный и всероссийский уровень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международный и всероссийский (заочные);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 – региональный (очные)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 – региональный(заочные)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 уровень ОУ</w:t>
            </w:r>
          </w:p>
        </w:tc>
      </w:tr>
      <w:tr w:rsidR="00730C0A">
        <w:trPr>
          <w:trHeight w:val="1380"/>
        </w:trPr>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1.4.</w:t>
            </w:r>
          </w:p>
        </w:tc>
        <w:tc>
          <w:tcPr>
            <w:tcW w:w="198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Профессиональ-ные достижения </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Результативное зафиксированное участие в профессиональных конкурсах: «Учитель года», «Грант», «Самый классный классный» (распространяется на 3 года) </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10 баллов – всероссийский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 региональный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 – школьный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Примечани</w:t>
            </w:r>
            <w:r>
              <w:rPr>
                <w:rFonts w:ascii="Times New Roman" w:hAnsi="Times New Roman" w:cs="Times New Roman"/>
                <w:sz w:val="22"/>
                <w:szCs w:val="22"/>
              </w:rPr>
              <w:t xml:space="preserve">е: баллы за высокие </w:t>
            </w:r>
            <w:r>
              <w:rPr>
                <w:rFonts w:ascii="Times New Roman" w:hAnsi="Times New Roman" w:cs="Times New Roman"/>
                <w:sz w:val="22"/>
                <w:szCs w:val="22"/>
              </w:rPr>
              <w:lastRenderedPageBreak/>
              <w:t>показатели в конкурсах «Учитель года», «Педагог года» и т.п. устанавливаются сроком на 3 года.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участии за определённый промежуток времени в нескольких конкурсах профессионального мастерства устанавливаются дополнительные баллы.</w:t>
            </w:r>
          </w:p>
        </w:tc>
      </w:tr>
      <w:tr w:rsidR="00730C0A">
        <w:trPr>
          <w:trHeight w:val="1770"/>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Результативное зафиксированное участие в семинарах, конференциях, форумах, педагогических чтениях (выступления, организация выставок и др.), баллы устанавливаются на полугодие</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 международный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w:t>
            </w:r>
            <w:r>
              <w:rPr>
                <w:rFonts w:ascii="Times New Roman" w:hAnsi="Times New Roman" w:cs="Times New Roman"/>
                <w:sz w:val="22"/>
                <w:szCs w:val="22"/>
              </w:rPr>
              <w:t>ла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школьный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участии за определённый промежуток времени в нескольких мероприятиях устанавливаются дополнительные баллы (+ 1 за каждое последующее выступление).</w:t>
            </w:r>
          </w:p>
        </w:tc>
      </w:tr>
      <w:tr w:rsidR="00730C0A">
        <w:trPr>
          <w:trHeight w:val="1550"/>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Зафиксированная </w:t>
            </w:r>
            <w:r>
              <w:rPr>
                <w:rFonts w:ascii="Times New Roman" w:hAnsi="Times New Roman" w:cs="Times New Roman"/>
                <w:sz w:val="22"/>
                <w:szCs w:val="22"/>
              </w:rPr>
              <w:t>демонстрация достижений через открытые уроки, мастер-классы, гранты</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 баллов международный и всероссийский;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 региональный;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муниципальный (на год)</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школьный (на полугодие)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неоднократном проведении могут устанавливаться доп</w:t>
            </w:r>
            <w:r>
              <w:rPr>
                <w:rFonts w:ascii="Times New Roman" w:hAnsi="Times New Roman" w:cs="Times New Roman"/>
                <w:sz w:val="22"/>
                <w:szCs w:val="22"/>
              </w:rPr>
              <w:t>олнительные баллы – +1 балл за каждое последующее достижение(не более 3-х баллов)</w:t>
            </w:r>
          </w:p>
        </w:tc>
      </w:tr>
      <w:tr w:rsidR="00730C0A">
        <w:trPr>
          <w:trHeight w:val="1846"/>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Наличие публикаций: статьи, выступления в печати по предмету(предоставляется ксерокопия)</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Газета – 1 балл (полугодие)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Статья в педагогическом издании – 3 балла (год)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Сайт школы – 1 балл (полугодие)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Сайт района – 2 балла (полугодие)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Личный сайт – 3 балла(полугодие) (по результатам пополнения за полугодие, предоставляется скриншот – фотография интернет </w:t>
            </w:r>
            <w:r>
              <w:rPr>
                <w:rFonts w:ascii="Times New Roman" w:hAnsi="Times New Roman" w:cs="Times New Roman"/>
                <w:sz w:val="22"/>
                <w:szCs w:val="22"/>
              </w:rPr>
              <w:lastRenderedPageBreak/>
              <w:t>страницы)</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Сайт «Сетевой класс Белогорья» -  1 балл (год)</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 всем веб-</w:t>
            </w:r>
            <w:r>
              <w:rPr>
                <w:rFonts w:ascii="Times New Roman" w:hAnsi="Times New Roman" w:cs="Times New Roman"/>
                <w:sz w:val="22"/>
                <w:szCs w:val="22"/>
              </w:rPr>
              <w:t>страницам и печатным изданиям материалы должны быть разными</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значительном количестве могут устанавливаться дополнительные баллы (за 3 материала - +1 балл)</w:t>
            </w:r>
          </w:p>
        </w:tc>
      </w:tr>
      <w:tr w:rsidR="00730C0A">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1.5.</w:t>
            </w:r>
          </w:p>
        </w:tc>
        <w:tc>
          <w:tcPr>
            <w:tcW w:w="198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Признание высокого профессионализма учителя обучающимися и их родителями</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отсутствие подтвержденных жалоб на учителя.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Результаты анкетирования, опроса, общественное </w:t>
            </w:r>
            <w:r>
              <w:rPr>
                <w:rFonts w:ascii="Times New Roman" w:hAnsi="Times New Roman" w:cs="Times New Roman"/>
                <w:sz w:val="22"/>
                <w:szCs w:val="22"/>
              </w:rPr>
              <w:t>мнение, рейтинги и др.</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при наличии</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Обоснованные жалобы родителей и учащихся на неправомерные действия учителя - минус 5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Поощрения педагога (на год)</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5 баллов – всероссийский, региональный уровень;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 – уровень школьный </w:t>
            </w:r>
          </w:p>
        </w:tc>
      </w:tr>
      <w:tr w:rsidR="00730C0A">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1.6.</w:t>
            </w:r>
          </w:p>
        </w:tc>
        <w:tc>
          <w:tcPr>
            <w:tcW w:w="198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Методическая работа</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Наличие обобщенного опыта работы на уровне района, области (на год)</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 баллов – региональный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 муниципальный</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Участие в общественной жизни школы, района, области (работа в составе жюри </w:t>
            </w:r>
            <w:r>
              <w:rPr>
                <w:rFonts w:ascii="Times New Roman" w:hAnsi="Times New Roman" w:cs="Times New Roman"/>
                <w:sz w:val="22"/>
                <w:szCs w:val="22"/>
              </w:rPr>
              <w:t>олимпиад, конкурсов, работа в качестве экспертов) (на год)</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баллов – региональный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муниципальный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 школьный</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Участие в методической службе школы, района, области (наставничество)</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 – участие в творческой группе </w:t>
            </w:r>
          </w:p>
        </w:tc>
      </w:tr>
      <w:tr w:rsidR="00730C0A">
        <w:trPr>
          <w:trHeight w:val="549"/>
        </w:trPr>
        <w:tc>
          <w:tcPr>
            <w:tcW w:w="534" w:type="dxa"/>
            <w:vMerge/>
          </w:tcPr>
          <w:p w:rsidR="00730C0A" w:rsidRDefault="00730C0A">
            <w:pPr>
              <w:spacing w:line="240" w:lineRule="auto"/>
              <w:jc w:val="both"/>
              <w:rPr>
                <w:rFonts w:ascii="Times New Roman" w:hAnsi="Times New Roman" w:cs="Times New Roman"/>
                <w:sz w:val="22"/>
                <w:szCs w:val="22"/>
              </w:rPr>
            </w:pPr>
          </w:p>
        </w:tc>
        <w:tc>
          <w:tcPr>
            <w:tcW w:w="1984" w:type="dxa"/>
            <w:vMerge/>
          </w:tcPr>
          <w:p w:rsidR="00730C0A" w:rsidRDefault="00730C0A">
            <w:pPr>
              <w:spacing w:line="240" w:lineRule="auto"/>
              <w:jc w:val="both"/>
              <w:rPr>
                <w:rFonts w:ascii="Times New Roman" w:hAnsi="Times New Roman" w:cs="Times New Roman"/>
                <w:sz w:val="22"/>
                <w:szCs w:val="22"/>
              </w:rPr>
            </w:pP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Подписка на </w:t>
            </w:r>
            <w:r>
              <w:rPr>
                <w:rFonts w:ascii="Times New Roman" w:hAnsi="Times New Roman" w:cs="Times New Roman"/>
                <w:sz w:val="22"/>
                <w:szCs w:val="22"/>
              </w:rPr>
              <w:t>предметные журналы и газеты</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2 балла - на весь подписной период </w:t>
            </w:r>
          </w:p>
        </w:tc>
      </w:tr>
      <w:tr w:rsidR="00730C0A">
        <w:trPr>
          <w:trHeight w:val="267"/>
        </w:trPr>
        <w:tc>
          <w:tcPr>
            <w:tcW w:w="53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1.7.</w:t>
            </w:r>
          </w:p>
        </w:tc>
        <w:tc>
          <w:tcPr>
            <w:tcW w:w="198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Развитие кабинетной системы</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Постоянное обновление стендов, эстетическое оформление, методическое, санитарное состояние кабинета и его ремонт (по результатам смотра кабинетов)</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5 баллов – </w:t>
            </w:r>
            <w:r>
              <w:rPr>
                <w:rFonts w:ascii="Times New Roman" w:hAnsi="Times New Roman" w:cs="Times New Roman"/>
                <w:sz w:val="22"/>
                <w:szCs w:val="22"/>
              </w:rPr>
              <w:t>призовое место в муниципальном конкурсе (на год)</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балла – участие в муниципальном конкурсе, призовое место в ОУ (на </w:t>
            </w:r>
            <w:r>
              <w:rPr>
                <w:rFonts w:ascii="Times New Roman" w:hAnsi="Times New Roman" w:cs="Times New Roman"/>
                <w:sz w:val="22"/>
                <w:szCs w:val="22"/>
              </w:rPr>
              <w:lastRenderedPageBreak/>
              <w:t>год)</w:t>
            </w:r>
          </w:p>
        </w:tc>
      </w:tr>
      <w:tr w:rsidR="00730C0A">
        <w:trPr>
          <w:trHeight w:val="273"/>
        </w:trPr>
        <w:tc>
          <w:tcPr>
            <w:tcW w:w="53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1.8.</w:t>
            </w:r>
          </w:p>
        </w:tc>
        <w:tc>
          <w:tcPr>
            <w:tcW w:w="198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Исполнительская дисциплина</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Оформление и своевременность подачи документации, ведение электронного журнала</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Неисполнение – минус 5</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Замечание - минус 1 балл</w:t>
            </w:r>
          </w:p>
          <w:p w:rsidR="00730C0A" w:rsidRDefault="00730C0A">
            <w:pPr>
              <w:spacing w:line="240" w:lineRule="auto"/>
              <w:jc w:val="both"/>
              <w:rPr>
                <w:rFonts w:ascii="Times New Roman" w:hAnsi="Times New Roman" w:cs="Times New Roman"/>
                <w:sz w:val="22"/>
                <w:szCs w:val="22"/>
              </w:rPr>
            </w:pPr>
          </w:p>
        </w:tc>
      </w:tr>
      <w:tr w:rsidR="00730C0A">
        <w:trPr>
          <w:trHeight w:val="549"/>
        </w:trPr>
        <w:tc>
          <w:tcPr>
            <w:tcW w:w="53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1.9.</w:t>
            </w:r>
          </w:p>
        </w:tc>
        <w:tc>
          <w:tcPr>
            <w:tcW w:w="198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Общественная активность учителя(выполнение работ, выходящих за рамки должностных обязанностей)</w:t>
            </w:r>
          </w:p>
        </w:tc>
        <w:tc>
          <w:tcPr>
            <w:tcW w:w="3544"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Организаторы ОГЭ, ЕГЭ</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Начальник пришкольного лагеря</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Воспитатель пришкольного лагеря</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Участие в проверке предметных олимпиад, неза</w:t>
            </w:r>
            <w:r>
              <w:rPr>
                <w:rFonts w:ascii="Times New Roman" w:hAnsi="Times New Roman" w:cs="Times New Roman"/>
                <w:sz w:val="22"/>
                <w:szCs w:val="22"/>
              </w:rPr>
              <w:t xml:space="preserve">висимых тестирований,работа в жюри конкурсов, экспертных комиссиях (кроме оплачиваемых) муниципального, регионального уровней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Участие в спартакиаде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Участие в хоре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Ведение школьных протоколов, заполнение отчетов по ПФ РФ, архиватор</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Ведение документации по</w:t>
            </w:r>
            <w:r>
              <w:rPr>
                <w:rFonts w:ascii="Times New Roman" w:hAnsi="Times New Roman" w:cs="Times New Roman"/>
                <w:sz w:val="22"/>
                <w:szCs w:val="22"/>
              </w:rPr>
              <w:t xml:space="preserve"> ГО, военнообязанным</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Благоустройство (разработка и реализация малых архитектурных форм)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Работа с электронной почтой (всем работающим)</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Подготовка и участие в «Зарнице», турслете, военных сборах (на полугодие по выбору)</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Оператор школьного сайта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Председатель</w:t>
            </w:r>
            <w:r>
              <w:rPr>
                <w:rFonts w:ascii="Times New Roman" w:hAnsi="Times New Roman" w:cs="Times New Roman"/>
                <w:sz w:val="22"/>
                <w:szCs w:val="22"/>
              </w:rPr>
              <w:t xml:space="preserve"> профкома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Председатель культурно-массовой комиссии</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Оформление документов на компенсацию коммунальных расходов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Оформление документов на отчет </w:t>
            </w:r>
            <w:r>
              <w:rPr>
                <w:rFonts w:ascii="Times New Roman" w:hAnsi="Times New Roman" w:cs="Times New Roman"/>
                <w:sz w:val="22"/>
                <w:szCs w:val="22"/>
              </w:rPr>
              <w:lastRenderedPageBreak/>
              <w:t>по питанию</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Работа школьного музея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1балл</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Школьный уровень – 1 балл</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Муниципальный - 3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про</w:t>
            </w:r>
            <w:r>
              <w:rPr>
                <w:rFonts w:ascii="Times New Roman" w:hAnsi="Times New Roman" w:cs="Times New Roman"/>
                <w:sz w:val="22"/>
                <w:szCs w:val="22"/>
              </w:rPr>
              <w:t>верке предметных олимпиад устанавливается по наивысшему)</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1балл за 1 раз</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1балл</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3 балла</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(за сутки дежурства)</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20 баллов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3 балла</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p w:rsidR="00730C0A" w:rsidRDefault="00730C0A">
            <w:pPr>
              <w:spacing w:line="240" w:lineRule="auto"/>
              <w:jc w:val="both"/>
              <w:rPr>
                <w:rFonts w:ascii="Times New Roman" w:hAnsi="Times New Roman" w:cs="Times New Roman"/>
                <w:sz w:val="22"/>
                <w:szCs w:val="22"/>
              </w:rPr>
            </w:pP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r>
    </w:tbl>
    <w:p w:rsidR="00730C0A" w:rsidRDefault="00730C0A">
      <w:pPr>
        <w:spacing w:line="240" w:lineRule="auto"/>
        <w:jc w:val="right"/>
        <w:rPr>
          <w:rFonts w:ascii="Times New Roman" w:hAnsi="Times New Roman" w:cs="Times New Roman"/>
          <w:sz w:val="22"/>
          <w:szCs w:val="22"/>
        </w:rPr>
      </w:pPr>
    </w:p>
    <w:p w:rsidR="00730C0A" w:rsidRDefault="00730C0A">
      <w:pPr>
        <w:spacing w:line="240" w:lineRule="auto"/>
        <w:jc w:val="right"/>
        <w:rPr>
          <w:rFonts w:ascii="Times New Roman" w:hAnsi="Times New Roman" w:cs="Times New Roman"/>
          <w:sz w:val="22"/>
          <w:szCs w:val="22"/>
        </w:rPr>
      </w:pPr>
    </w:p>
    <w:p w:rsidR="00730C0A" w:rsidRDefault="00730C0A">
      <w:pPr>
        <w:spacing w:line="240" w:lineRule="auto"/>
        <w:jc w:val="right"/>
        <w:rPr>
          <w:rFonts w:ascii="Times New Roman" w:hAnsi="Times New Roman" w:cs="Times New Roman"/>
          <w:sz w:val="22"/>
          <w:szCs w:val="22"/>
        </w:rPr>
      </w:pPr>
    </w:p>
    <w:p w:rsidR="00730C0A" w:rsidRDefault="00730C0A">
      <w:pPr>
        <w:spacing w:line="240" w:lineRule="auto"/>
        <w:jc w:val="center"/>
        <w:rPr>
          <w:rFonts w:ascii="Times New Roman" w:hAnsi="Times New Roman" w:cs="Times New Roman"/>
        </w:rPr>
      </w:pPr>
    </w:p>
    <w:p w:rsidR="00730C0A" w:rsidRDefault="0033307D">
      <w:pPr>
        <w:spacing w:line="240" w:lineRule="auto"/>
        <w:jc w:val="center"/>
        <w:rPr>
          <w:rFonts w:ascii="Times New Roman" w:hAnsi="Times New Roman" w:cs="Times New Roman"/>
        </w:rPr>
      </w:pPr>
      <w:r>
        <w:rPr>
          <w:rFonts w:ascii="Times New Roman" w:hAnsi="Times New Roman" w:cs="Times New Roman"/>
        </w:rPr>
        <w:t xml:space="preserve">Критерии оценки результативности </w:t>
      </w:r>
      <w:r>
        <w:rPr>
          <w:rFonts w:ascii="Times New Roman" w:hAnsi="Times New Roman" w:cs="Times New Roman"/>
        </w:rPr>
        <w:t>профессиональной деятельности классных руководителей МОУ «Журавлевская СОШ»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827"/>
        <w:gridCol w:w="3827"/>
      </w:tblGrid>
      <w:tr w:rsidR="00730C0A">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2.1</w:t>
            </w:r>
          </w:p>
          <w:p w:rsidR="00730C0A" w:rsidRDefault="00730C0A">
            <w:pPr>
              <w:spacing w:line="240" w:lineRule="auto"/>
              <w:jc w:val="both"/>
              <w:rPr>
                <w:rFonts w:ascii="Times New Roman" w:hAnsi="Times New Roman" w:cs="Times New Roman"/>
                <w:sz w:val="22"/>
                <w:szCs w:val="22"/>
              </w:rPr>
            </w:pPr>
          </w:p>
        </w:tc>
        <w:tc>
          <w:tcPr>
            <w:tcW w:w="1701"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Позитивные результаты деятельности в качестве классного руководителя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Наличие / отсутствие в деятельности классного руководителя воспитательной системы (системы воспитательной </w:t>
            </w:r>
            <w:r>
              <w:rPr>
                <w:rFonts w:ascii="Times New Roman" w:hAnsi="Times New Roman" w:cs="Times New Roman"/>
                <w:sz w:val="22"/>
                <w:szCs w:val="22"/>
              </w:rPr>
              <w:t>работы), индивидуальное мастерство</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Наличие воспитательной системы (системы воспитательной работы), коллективный и творческий характер воспитательных дел, их комплексность   - 10 баллов;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 0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или положительная динамика в сторо</w:t>
            </w:r>
            <w:r>
              <w:rPr>
                <w:rFonts w:ascii="Times New Roman" w:hAnsi="Times New Roman" w:cs="Times New Roman"/>
                <w:sz w:val="22"/>
                <w:szCs w:val="22"/>
              </w:rPr>
              <w:t>ну уменьшения количества правонарушений и нарушений общественного порядка учащимися класса</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при   отсутствии или положительной динамике в сторону уменьшения.</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 наличии правонарушений и нарушений общественного порядка учащимися класса снятие </w:t>
            </w:r>
            <w:r>
              <w:rPr>
                <w:rFonts w:ascii="Times New Roman" w:hAnsi="Times New Roman" w:cs="Times New Roman"/>
                <w:sz w:val="22"/>
                <w:szCs w:val="22"/>
              </w:rPr>
              <w:t>«штрафных»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или положительная динамика в сторону уменьшения количества пропусков занятий обучающимися без уважительных причин</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при отсутствии пропусков без уважительных причин;</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 – при наличии положительной динамики в </w:t>
            </w:r>
            <w:r>
              <w:rPr>
                <w:rFonts w:ascii="Times New Roman" w:hAnsi="Times New Roman" w:cs="Times New Roman"/>
                <w:sz w:val="22"/>
                <w:szCs w:val="22"/>
              </w:rPr>
              <w:t>сторону уменьшения</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наличии 30% пропусков снятие «штрафных»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Коллективные достижения обучающихся в социально значимых </w:t>
            </w:r>
            <w:r>
              <w:rPr>
                <w:rFonts w:ascii="Times New Roman" w:hAnsi="Times New Roman" w:cs="Times New Roman"/>
                <w:sz w:val="22"/>
                <w:szCs w:val="22"/>
              </w:rPr>
              <w:lastRenderedPageBreak/>
              <w:t>проектах, акциях и др.</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10 баллов – международный и </w:t>
            </w:r>
            <w:r>
              <w:rPr>
                <w:rFonts w:ascii="Times New Roman" w:hAnsi="Times New Roman" w:cs="Times New Roman"/>
                <w:sz w:val="22"/>
                <w:szCs w:val="22"/>
              </w:rPr>
              <w:lastRenderedPageBreak/>
              <w:t>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3 балла – </w:t>
            </w:r>
            <w:r>
              <w:rPr>
                <w:rFonts w:ascii="Times New Roman" w:hAnsi="Times New Roman" w:cs="Times New Roman"/>
                <w:sz w:val="22"/>
                <w:szCs w:val="22"/>
              </w:rPr>
              <w:t>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уровень ОУ;</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0 баллов – отсутствие достижений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значительном количестве достижений могут устанавливаться дополнительные баллы.</w:t>
            </w:r>
          </w:p>
        </w:tc>
      </w:tr>
      <w:tr w:rsidR="00730C0A">
        <w:trPr>
          <w:trHeight w:val="405"/>
        </w:trPr>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Зафиксированное участие класса в жизни местного социума, волонтёрство</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наличие;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0</w:t>
            </w:r>
            <w:r>
              <w:rPr>
                <w:rFonts w:ascii="Times New Roman" w:hAnsi="Times New Roman" w:cs="Times New Roman"/>
                <w:sz w:val="22"/>
                <w:szCs w:val="22"/>
              </w:rPr>
              <w:t xml:space="preserve"> баллов – отсутствие</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Восстановление и развитие традиционной народной культуры, формирование духовно-нравственных качеств личности, национального самосознания, воспитание бережного отношения к историческому и культурному наследию, сохранение и </w:t>
            </w:r>
            <w:r>
              <w:rPr>
                <w:rFonts w:ascii="Times New Roman" w:hAnsi="Times New Roman" w:cs="Times New Roman"/>
                <w:sz w:val="22"/>
                <w:szCs w:val="22"/>
              </w:rPr>
              <w:t>возрождение традиций, обычаев, обрядов, проведение праздников</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Охват обучающихся горячим питанием по месту учебы </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96 – 100%;</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90 – 95%;</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75 - 89%</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Охват учащихся класса кружковой работой (кружки, студии, </w:t>
            </w:r>
            <w:r>
              <w:rPr>
                <w:rFonts w:ascii="Times New Roman" w:hAnsi="Times New Roman" w:cs="Times New Roman"/>
                <w:sz w:val="22"/>
                <w:szCs w:val="22"/>
              </w:rPr>
              <w:t>секции, творческие объединения и др.)</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96 – 100%;</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90 – 95%;</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75 - 89%</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Организация учебно-тематических экскурсий, посещение музеев</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охват 90 - 100%;</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4 балла – охват 80-89%;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охват 70-79%</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значительно</w:t>
            </w:r>
            <w:r>
              <w:rPr>
                <w:rFonts w:ascii="Times New Roman" w:hAnsi="Times New Roman" w:cs="Times New Roman"/>
                <w:sz w:val="22"/>
                <w:szCs w:val="22"/>
              </w:rPr>
              <w:t>м количестве могут устанавливаться дополнительные баллы</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Коллективные достижения обучающихся в спортивных соревнованиях, днях здоровья, туристических слетах и др.</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международный и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w:t>
            </w:r>
            <w:r>
              <w:rPr>
                <w:rFonts w:ascii="Times New Roman" w:hAnsi="Times New Roman" w:cs="Times New Roman"/>
                <w:sz w:val="22"/>
                <w:szCs w:val="22"/>
              </w:rPr>
              <w:t xml:space="preserve">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2 балла – уровень ОУ;</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0 баллов – отсутствие достижений</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значительном количестве достижений могут устанавливаться дополнительные баллы.</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Посещаемость родителями общешкольных и классных родительских собраний</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4 балла – 90 - </w:t>
            </w:r>
            <w:r>
              <w:rPr>
                <w:rFonts w:ascii="Times New Roman" w:hAnsi="Times New Roman" w:cs="Times New Roman"/>
                <w:sz w:val="22"/>
                <w:szCs w:val="22"/>
              </w:rPr>
              <w:t>100%;</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2 балла – 75 - 89%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посещаемости 50% и менее   снятие «штрафных» баллов.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внедрении нестандартных форм проведения родительских собраний, организации совместных праздников семьи и школы могут устанавливаться дополнительные баллы.</w:t>
            </w:r>
          </w:p>
        </w:tc>
      </w:tr>
      <w:tr w:rsidR="00730C0A">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жалоб и обращений родителей на неправомерные действия классного руководителя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 отсутствие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наличии обоснованных жалоб и обращений снятие «штрафных» баллов</w:t>
            </w:r>
          </w:p>
        </w:tc>
      </w:tr>
      <w:tr w:rsidR="00730C0A">
        <w:trPr>
          <w:trHeight w:val="2807"/>
        </w:trPr>
        <w:tc>
          <w:tcPr>
            <w:tcW w:w="534"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2.2.</w:t>
            </w:r>
          </w:p>
        </w:tc>
        <w:tc>
          <w:tcPr>
            <w:tcW w:w="1701" w:type="dxa"/>
            <w:vMerge w:val="restart"/>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Признание высоких профессиональ-ных достижений классного руководителя</w:t>
            </w: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w:t>
            </w:r>
            <w:r>
              <w:rPr>
                <w:rFonts w:ascii="Times New Roman" w:hAnsi="Times New Roman" w:cs="Times New Roman"/>
                <w:sz w:val="22"/>
                <w:szCs w:val="22"/>
              </w:rPr>
              <w:t xml:space="preserve">ультативное зафиксированное участие в конкурсах профессионального мастерства </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 баллов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Примечание: баллы за участие и высокие показатели в конкурсах </w:t>
            </w:r>
            <w:r>
              <w:rPr>
                <w:rFonts w:ascii="Times New Roman" w:hAnsi="Times New Roman" w:cs="Times New Roman"/>
                <w:sz w:val="22"/>
                <w:szCs w:val="22"/>
              </w:rPr>
              <w:t>профессионального мастерства устанавливаются сроком на один учебный год.</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участии за определённый промежуток времени в нескольких конкурсах профессионального мастерства устанавливаются дополнительные баллы.</w:t>
            </w:r>
          </w:p>
        </w:tc>
      </w:tr>
      <w:tr w:rsidR="00730C0A">
        <w:trPr>
          <w:trHeight w:val="2117"/>
        </w:trPr>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Результативное зафиксированное участие   в </w:t>
            </w:r>
            <w:r>
              <w:rPr>
                <w:rFonts w:ascii="Times New Roman" w:hAnsi="Times New Roman" w:cs="Times New Roman"/>
                <w:sz w:val="22"/>
                <w:szCs w:val="22"/>
              </w:rPr>
              <w:t>семинарах, конференциях, форумах, педагогических чтениях (выступления, организация выставок и др.)</w:t>
            </w: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1балл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1балл – всеро</w:t>
            </w:r>
            <w:r>
              <w:rPr>
                <w:rFonts w:ascii="Times New Roman" w:hAnsi="Times New Roman" w:cs="Times New Roman"/>
                <w:sz w:val="22"/>
                <w:szCs w:val="22"/>
              </w:rPr>
              <w:t>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неоднократном участии могут устанавливаться дополнительные баллы.</w:t>
            </w:r>
          </w:p>
        </w:tc>
      </w:tr>
      <w:tr w:rsidR="00730C0A">
        <w:trPr>
          <w:trHeight w:val="1407"/>
        </w:trPr>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Зафиксированная демонстрация достижений через открытые мероприятия, мастер-классы, гранты</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 балл - </w:t>
            </w:r>
            <w:r>
              <w:rPr>
                <w:rFonts w:ascii="Times New Roman" w:hAnsi="Times New Roman" w:cs="Times New Roman"/>
                <w:sz w:val="22"/>
                <w:szCs w:val="22"/>
              </w:rPr>
              <w:t>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неоднократном проведении могут устанавливаться дополнительные баллы.</w:t>
            </w:r>
          </w:p>
        </w:tc>
      </w:tr>
      <w:tr w:rsidR="00730C0A">
        <w:trPr>
          <w:trHeight w:val="918"/>
        </w:trPr>
        <w:tc>
          <w:tcPr>
            <w:tcW w:w="534" w:type="dxa"/>
            <w:vMerge/>
          </w:tcPr>
          <w:p w:rsidR="00730C0A" w:rsidRDefault="00730C0A">
            <w:pPr>
              <w:spacing w:line="240" w:lineRule="auto"/>
              <w:jc w:val="both"/>
              <w:rPr>
                <w:rFonts w:ascii="Times New Roman" w:hAnsi="Times New Roman" w:cs="Times New Roman"/>
                <w:sz w:val="22"/>
                <w:szCs w:val="22"/>
              </w:rPr>
            </w:pPr>
          </w:p>
        </w:tc>
        <w:tc>
          <w:tcPr>
            <w:tcW w:w="1701" w:type="dxa"/>
            <w:vMerge/>
          </w:tcPr>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Наличие публикаций</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 значительном количестве могут устанавливаться дополнительные </w:t>
            </w:r>
            <w:r>
              <w:rPr>
                <w:rFonts w:ascii="Times New Roman" w:hAnsi="Times New Roman" w:cs="Times New Roman"/>
                <w:sz w:val="22"/>
                <w:szCs w:val="22"/>
              </w:rPr>
              <w:t>баллы.</w:t>
            </w:r>
          </w:p>
        </w:tc>
      </w:tr>
    </w:tbl>
    <w:p w:rsidR="00730C0A" w:rsidRDefault="00730C0A">
      <w:pPr>
        <w:spacing w:line="240" w:lineRule="auto"/>
        <w:jc w:val="right"/>
        <w:rPr>
          <w:rFonts w:ascii="Times New Roman" w:hAnsi="Times New Roman" w:cs="Times New Roman"/>
          <w:sz w:val="22"/>
          <w:szCs w:val="22"/>
        </w:rPr>
      </w:pPr>
    </w:p>
    <w:p w:rsidR="00730C0A" w:rsidRDefault="00730C0A">
      <w:pPr>
        <w:spacing w:line="240" w:lineRule="auto"/>
        <w:jc w:val="right"/>
        <w:rPr>
          <w:rFonts w:ascii="Times New Roman" w:hAnsi="Times New Roman" w:cs="Times New Roman"/>
          <w:sz w:val="22"/>
          <w:szCs w:val="22"/>
        </w:rPr>
      </w:pPr>
    </w:p>
    <w:p w:rsidR="00730C0A" w:rsidRDefault="0033307D">
      <w:pPr>
        <w:spacing w:line="240" w:lineRule="auto"/>
        <w:jc w:val="center"/>
        <w:rPr>
          <w:rFonts w:ascii="Times New Roman" w:hAnsi="Times New Roman" w:cs="Times New Roman"/>
          <w:sz w:val="22"/>
          <w:szCs w:val="22"/>
        </w:rPr>
      </w:pPr>
      <w:r>
        <w:rPr>
          <w:rFonts w:ascii="Times New Roman" w:hAnsi="Times New Roman" w:cs="Times New Roman"/>
          <w:sz w:val="22"/>
          <w:szCs w:val="22"/>
        </w:rPr>
        <w:t>3. Критерии оценки результативности профессиональной деятельности</w:t>
      </w:r>
    </w:p>
    <w:p w:rsidR="00730C0A" w:rsidRDefault="0033307D">
      <w:pPr>
        <w:spacing w:line="240" w:lineRule="auto"/>
        <w:jc w:val="center"/>
        <w:rPr>
          <w:rFonts w:ascii="Times New Roman" w:hAnsi="Times New Roman" w:cs="Times New Roman"/>
          <w:sz w:val="22"/>
          <w:szCs w:val="22"/>
        </w:rPr>
      </w:pPr>
      <w:r>
        <w:rPr>
          <w:rFonts w:ascii="Times New Roman" w:hAnsi="Times New Roman" w:cs="Times New Roman"/>
          <w:sz w:val="22"/>
          <w:szCs w:val="22"/>
        </w:rPr>
        <w:t>заместителей директора МОУ «Журавлевская СОШ»</w:t>
      </w:r>
    </w:p>
    <w:p w:rsidR="00730C0A" w:rsidRDefault="00730C0A">
      <w:pPr>
        <w:spacing w:line="240" w:lineRule="auto"/>
        <w:jc w:val="right"/>
        <w:rPr>
          <w:rFonts w:ascii="Times New Roman" w:hAnsi="Times New Roman" w:cs="Times New Roman"/>
          <w:sz w:val="22"/>
          <w:szCs w:val="22"/>
        </w:rPr>
      </w:pPr>
    </w:p>
    <w:tbl>
      <w:tblPr>
        <w:tblW w:w="9923" w:type="dxa"/>
        <w:tblInd w:w="-34" w:type="dxa"/>
        <w:tblLayout w:type="fixed"/>
        <w:tblLook w:val="04A0" w:firstRow="1" w:lastRow="0" w:firstColumn="1" w:lastColumn="0" w:noHBand="0" w:noVBand="1"/>
      </w:tblPr>
      <w:tblGrid>
        <w:gridCol w:w="568"/>
        <w:gridCol w:w="1701"/>
        <w:gridCol w:w="5285"/>
        <w:gridCol w:w="2369"/>
      </w:tblGrid>
      <w:tr w:rsidR="00730C0A">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Критерии</w:t>
            </w:r>
          </w:p>
        </w:tc>
        <w:tc>
          <w:tcPr>
            <w:tcW w:w="5285" w:type="dxa"/>
            <w:tcBorders>
              <w:top w:val="single" w:sz="4" w:space="0" w:color="auto"/>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Показатели критериев</w:t>
            </w:r>
          </w:p>
        </w:tc>
        <w:tc>
          <w:tcPr>
            <w:tcW w:w="2369" w:type="dxa"/>
            <w:tcBorders>
              <w:top w:val="single" w:sz="4" w:space="0" w:color="auto"/>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Кол-во баллов по каждому показателю критериев</w:t>
            </w:r>
          </w:p>
        </w:tc>
      </w:tr>
      <w:tr w:rsidR="00730C0A">
        <w:trPr>
          <w:trHeight w:val="23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3.1.</w:t>
            </w:r>
          </w:p>
          <w:p w:rsidR="00730C0A" w:rsidRDefault="00730C0A">
            <w:pPr>
              <w:spacing w:line="240" w:lineRule="auto"/>
              <w:jc w:val="both"/>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Воспитательно-</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образовательный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процесс</w:t>
            </w:r>
          </w:p>
        </w:tc>
        <w:tc>
          <w:tcPr>
            <w:tcW w:w="5285" w:type="dxa"/>
            <w:tcBorders>
              <w:top w:val="single" w:sz="4" w:space="0" w:color="auto"/>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Позитивная динамика качества знаний учащихся (по итогам учебных четвертей)</w:t>
            </w:r>
          </w:p>
        </w:tc>
        <w:tc>
          <w:tcPr>
            <w:tcW w:w="2369" w:type="dxa"/>
            <w:tcBorders>
              <w:top w:val="single" w:sz="4" w:space="0" w:color="auto"/>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r>
      <w:tr w:rsidR="00730C0A">
        <w:trPr>
          <w:trHeight w:val="54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5285"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Победители и призеры предметных олимпиад, творческих и интеллектуальных конкурсов и научно-практических конференций муниципального, регионального, федерального и </w:t>
            </w:r>
            <w:r>
              <w:rPr>
                <w:rFonts w:ascii="Times New Roman" w:hAnsi="Times New Roman" w:cs="Times New Roman"/>
                <w:sz w:val="22"/>
                <w:szCs w:val="22"/>
              </w:rPr>
              <w:t>международного уровне</w:t>
            </w:r>
          </w:p>
        </w:tc>
        <w:tc>
          <w:tcPr>
            <w:tcW w:w="2369"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w:t>
            </w:r>
          </w:p>
        </w:tc>
      </w:tr>
      <w:tr w:rsidR="00730C0A">
        <w:trPr>
          <w:trHeight w:val="54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5285"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Официально зафиксированные достижения педагогов и учащихся школы в конкурсах и исследовательской работе</w:t>
            </w:r>
          </w:p>
        </w:tc>
        <w:tc>
          <w:tcPr>
            <w:tcW w:w="2369"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r>
      <w:tr w:rsidR="00730C0A">
        <w:trPr>
          <w:trHeight w:val="54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5285"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Стабильность или положительная динамика в сторону увеличения количества учащихся, посещающих кружки, секции, клубы, творческие </w:t>
            </w:r>
            <w:r>
              <w:rPr>
                <w:rFonts w:ascii="Times New Roman" w:hAnsi="Times New Roman" w:cs="Times New Roman"/>
                <w:sz w:val="22"/>
                <w:szCs w:val="22"/>
              </w:rPr>
              <w:lastRenderedPageBreak/>
              <w:t xml:space="preserve">объединения по предмету </w:t>
            </w:r>
          </w:p>
        </w:tc>
        <w:tc>
          <w:tcPr>
            <w:tcW w:w="2369"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2 балла</w:t>
            </w:r>
          </w:p>
        </w:tc>
      </w:tr>
      <w:tr w:rsidR="00730C0A">
        <w:trPr>
          <w:trHeight w:val="273"/>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5285"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или положительная динамика в сторону уменьшения количества правонарушений и наруше</w:t>
            </w:r>
            <w:r>
              <w:rPr>
                <w:rFonts w:ascii="Times New Roman" w:hAnsi="Times New Roman" w:cs="Times New Roman"/>
                <w:sz w:val="22"/>
                <w:szCs w:val="22"/>
              </w:rPr>
              <w:t>ний</w:t>
            </w:r>
          </w:p>
        </w:tc>
        <w:tc>
          <w:tcPr>
            <w:tcW w:w="2369"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 балл</w:t>
            </w:r>
          </w:p>
        </w:tc>
      </w:tr>
      <w:tr w:rsidR="00730C0A">
        <w:trPr>
          <w:trHeight w:val="54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5285"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Результативное зафиксированное участие в профессиональных конкурсах: «Учитель года», «Грант», «Самый классный классный»</w:t>
            </w:r>
          </w:p>
        </w:tc>
        <w:tc>
          <w:tcPr>
            <w:tcW w:w="2369" w:type="dxa"/>
            <w:tcBorders>
              <w:top w:val="nil"/>
              <w:left w:val="nil"/>
              <w:bottom w:val="single" w:sz="4" w:space="0" w:color="auto"/>
              <w:right w:val="single" w:sz="4" w:space="0" w:color="auto"/>
            </w:tcBorders>
            <w:shd w:val="clear" w:color="auto" w:fill="auto"/>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w:t>
            </w:r>
          </w:p>
        </w:tc>
      </w:tr>
    </w:tbl>
    <w:p w:rsidR="00730C0A" w:rsidRDefault="00730C0A">
      <w:pPr>
        <w:spacing w:line="240" w:lineRule="auto"/>
        <w:jc w:val="right"/>
        <w:rPr>
          <w:rFonts w:ascii="Times New Roman" w:hAnsi="Times New Roman" w:cs="Times New Roman"/>
          <w:sz w:val="22"/>
          <w:szCs w:val="22"/>
        </w:rPr>
      </w:pPr>
    </w:p>
    <w:p w:rsidR="00730C0A" w:rsidRDefault="0033307D">
      <w:pPr>
        <w:spacing w:line="240" w:lineRule="auto"/>
        <w:jc w:val="center"/>
        <w:rPr>
          <w:rFonts w:ascii="Times New Roman" w:hAnsi="Times New Roman" w:cs="Times New Roman"/>
          <w:sz w:val="22"/>
          <w:szCs w:val="22"/>
        </w:rPr>
      </w:pPr>
      <w:r>
        <w:rPr>
          <w:rFonts w:ascii="Times New Roman" w:hAnsi="Times New Roman" w:cs="Times New Roman"/>
          <w:sz w:val="22"/>
          <w:szCs w:val="22"/>
        </w:rPr>
        <w:t>4. Критерии оценки результативности профессиональной деятельности</w:t>
      </w:r>
    </w:p>
    <w:p w:rsidR="00730C0A" w:rsidRDefault="0033307D">
      <w:pPr>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учителя-логопеда, социального педагога, </w:t>
      </w:r>
      <w:r>
        <w:rPr>
          <w:rFonts w:ascii="Times New Roman" w:hAnsi="Times New Roman" w:cs="Times New Roman"/>
          <w:sz w:val="22"/>
          <w:szCs w:val="22"/>
        </w:rPr>
        <w:t>педагога-психолога, старшего вожатого, главного бухгалтера, бухгалтера, инженера по обслуживанию ПК, педагога-организатора ОБЖ МОУ «Журавлевская СОШ»</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827"/>
        <w:gridCol w:w="3827"/>
      </w:tblGrid>
      <w:tr w:rsidR="00730C0A">
        <w:tc>
          <w:tcPr>
            <w:tcW w:w="568"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Критерии</w:t>
            </w:r>
          </w:p>
        </w:tc>
        <w:tc>
          <w:tcPr>
            <w:tcW w:w="3827"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Показатели критериев</w:t>
            </w:r>
          </w:p>
        </w:tc>
        <w:tc>
          <w:tcPr>
            <w:tcW w:w="3827"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Кол-во баллов по каждому показателю критериев</w:t>
            </w:r>
          </w:p>
        </w:tc>
      </w:tr>
      <w:tr w:rsidR="00730C0A">
        <w:trPr>
          <w:trHeight w:val="683"/>
        </w:trPr>
        <w:tc>
          <w:tcPr>
            <w:tcW w:w="568"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4.1.</w:t>
            </w:r>
          </w:p>
        </w:tc>
        <w:tc>
          <w:tcPr>
            <w:tcW w:w="1701"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Учитель-логопед, </w:t>
            </w:r>
            <w:r>
              <w:rPr>
                <w:rFonts w:ascii="Times New Roman" w:hAnsi="Times New Roman" w:cs="Times New Roman"/>
                <w:sz w:val="22"/>
                <w:szCs w:val="22"/>
              </w:rPr>
              <w:t>социальный педагог,</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старший вожатый, педагог-психолог</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Результативное зафиксированное участие в профессиональных конкурсах: «Учитель года», «Грант», «Самый классный», «Воспитатель года»</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20 баллов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15 баллов – региональный ур</w:t>
            </w:r>
            <w:r>
              <w:rPr>
                <w:rFonts w:ascii="Times New Roman" w:hAnsi="Times New Roman" w:cs="Times New Roman"/>
                <w:sz w:val="22"/>
                <w:szCs w:val="22"/>
              </w:rPr>
              <w:t>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Примечание: баллы за участие и высокие показатели в конкурсах «Учитель года», «Педагог года» и т.п. устанавливаются сроком на один учебный год.</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 участии за определённый промежуток времени в нескольких конкурсах </w:t>
            </w:r>
            <w:r>
              <w:rPr>
                <w:rFonts w:ascii="Times New Roman" w:hAnsi="Times New Roman" w:cs="Times New Roman"/>
                <w:sz w:val="22"/>
                <w:szCs w:val="22"/>
              </w:rPr>
              <w:t>профессионального мастерства устанавливаются дополнительные баллы.</w:t>
            </w:r>
          </w:p>
        </w:tc>
      </w:tr>
      <w:tr w:rsidR="00730C0A">
        <w:trPr>
          <w:trHeight w:val="404"/>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Результативное зафиксированное участие в семинарах, конференциях, форумах, педагогических чтениях  (выступления, организация выставок и др. на год)</w:t>
            </w:r>
          </w:p>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международный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баллов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 балла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неоднократном участии могут устанавливаться дополнительные баллы.</w:t>
            </w:r>
          </w:p>
        </w:tc>
      </w:tr>
      <w:tr w:rsidR="00730C0A">
        <w:trPr>
          <w:trHeight w:val="708"/>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Зафиксированная демонстрация достижений через открытые уроки, мастер-классы, гранты </w:t>
            </w:r>
            <w:r>
              <w:rPr>
                <w:rFonts w:ascii="Times New Roman" w:hAnsi="Times New Roman" w:cs="Times New Roman"/>
                <w:sz w:val="22"/>
                <w:szCs w:val="22"/>
              </w:rPr>
              <w:t>(на год)</w:t>
            </w:r>
          </w:p>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8 баллов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4 балла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 балла -ОУ</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неоднократном проведении могут устанавливаться дополнительные баллы.</w:t>
            </w:r>
          </w:p>
        </w:tc>
      </w:tr>
      <w:tr w:rsidR="00730C0A">
        <w:trPr>
          <w:trHeight w:val="708"/>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Наличие публикаций (на учебный год)</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10 баллов – </w:t>
            </w:r>
            <w:r>
              <w:rPr>
                <w:rFonts w:ascii="Times New Roman" w:hAnsi="Times New Roman" w:cs="Times New Roman"/>
                <w:sz w:val="22"/>
                <w:szCs w:val="22"/>
              </w:rPr>
              <w:t>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 балла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значительном количестве могут устанавливаться дополнительные баллы.</w:t>
            </w:r>
          </w:p>
        </w:tc>
      </w:tr>
      <w:tr w:rsidR="00730C0A">
        <w:trPr>
          <w:trHeight w:val="405"/>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Обобщение опыта, (на 3 года)</w:t>
            </w:r>
          </w:p>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баллов –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 баллов – муниципальный уровень</w:t>
            </w:r>
          </w:p>
        </w:tc>
      </w:tr>
      <w:tr w:rsidR="00730C0A">
        <w:trPr>
          <w:trHeight w:val="2198"/>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Результативность исследовательской и проектной деятельности обучающихся, конкурсах</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наличии призовых мест:</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12 баллов – всероссийский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балла –региональный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 балла – муниципальный уровень;</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3балла -  заочные.</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Достижения одного </w:t>
            </w:r>
            <w:r>
              <w:rPr>
                <w:rFonts w:ascii="Times New Roman" w:hAnsi="Times New Roman" w:cs="Times New Roman"/>
                <w:sz w:val="22"/>
                <w:szCs w:val="22"/>
              </w:rPr>
              <w:t>обучающегося (коллектива) в мероприятиях одного направления устанавливаются по наивысшему результату, разные достижения суммируются.</w:t>
            </w:r>
          </w:p>
        </w:tc>
      </w:tr>
      <w:tr w:rsidR="00730C0A">
        <w:trPr>
          <w:trHeight w:val="205"/>
        </w:trPr>
        <w:tc>
          <w:tcPr>
            <w:tcW w:w="568"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Психолого-педагогический консилиум, документация.</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Своевременное и грамотное оформление протоколов, документов на </w:t>
            </w:r>
            <w:r>
              <w:rPr>
                <w:rFonts w:ascii="Times New Roman" w:hAnsi="Times New Roman" w:cs="Times New Roman"/>
                <w:sz w:val="22"/>
                <w:szCs w:val="22"/>
              </w:rPr>
              <w:t>районную комиссию ПМПК –15 баллов;</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При проверке выявлены замечания минус 5 баллов</w:t>
            </w:r>
          </w:p>
        </w:tc>
      </w:tr>
      <w:tr w:rsidR="00730C0A">
        <w:trPr>
          <w:trHeight w:val="433"/>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4.2</w:t>
            </w:r>
          </w:p>
        </w:tc>
        <w:tc>
          <w:tcPr>
            <w:tcW w:w="1701"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Главный бухгалтер</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1.Отсутствие дебиторской и кредиторской задолженности.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100"/>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2.Обеспечение эффективности использования целевых средств.</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273"/>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3.Своевременное предоставление отчетов.</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222"/>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4.Отсутствие замечаний по </w:t>
            </w:r>
            <w:r>
              <w:rPr>
                <w:rFonts w:ascii="Times New Roman" w:hAnsi="Times New Roman" w:cs="Times New Roman"/>
                <w:sz w:val="22"/>
                <w:szCs w:val="22"/>
              </w:rPr>
              <w:lastRenderedPageBreak/>
              <w:t>результатам проверки.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До 10 баллов</w:t>
            </w:r>
          </w:p>
        </w:tc>
      </w:tr>
      <w:tr w:rsidR="00730C0A">
        <w:trPr>
          <w:trHeight w:val="70"/>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5.Отсутствие жалоб работников на бухгалтерию.</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278"/>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6.Отсутствие задолженности по заработной плате.</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242"/>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7.Заключение договоров с поставщиками, подготовка документации на торги.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901"/>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 Обеспечение контроля за ведением кассовых операций, оформление и регистрация приходных и расходных кассовых ордеров, ведение кассовой книги.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9. </w:t>
            </w:r>
            <w:r>
              <w:rPr>
                <w:rFonts w:ascii="Times New Roman" w:hAnsi="Times New Roman" w:cs="Times New Roman"/>
                <w:sz w:val="22"/>
                <w:szCs w:val="22"/>
              </w:rPr>
              <w:t>Ведение, оприходование, движение и списание основных средств, начисление амортизации ежемесячно по каждому основному средству, проведение инвентаризации.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423"/>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10. Ведение, оприходование и списание материалов, ведение оборотной ведомости по матер</w:t>
            </w:r>
            <w:r>
              <w:rPr>
                <w:rFonts w:ascii="Times New Roman" w:hAnsi="Times New Roman" w:cs="Times New Roman"/>
                <w:sz w:val="22"/>
                <w:szCs w:val="22"/>
              </w:rPr>
              <w:t>иалам.</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131"/>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11. Обеспечение и сохранность бухгалтерских документов, и оформление их в архив.</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12. Сотрудничество с органом Казначейства по вопросам, касающимся электронного обмена данными.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13. Наличие и </w:t>
            </w:r>
            <w:r>
              <w:rPr>
                <w:rFonts w:ascii="Times New Roman" w:hAnsi="Times New Roman" w:cs="Times New Roman"/>
                <w:sz w:val="22"/>
                <w:szCs w:val="22"/>
              </w:rPr>
              <w:t>использование автоматизированных программ для организации бухгалтерского учета и отчетности.</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(ПП «Парус-Бюджет 10», ПП «Парус – Бюджет7»,  Конфигурация по расчету субвенций 7.7. (Бух. 1С) Конфигурация «Нормативное финансирование образовательных учреждений:</w:t>
            </w:r>
            <w:r>
              <w:rPr>
                <w:rFonts w:ascii="Times New Roman" w:hAnsi="Times New Roman" w:cs="Times New Roman"/>
                <w:sz w:val="22"/>
                <w:szCs w:val="22"/>
              </w:rPr>
              <w:t xml:space="preserve"> Белгородский формат» 7.7. (Бух. 1С), ПП «Парус-Бюджет8».</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136"/>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lang w:eastAsia="ar-SA"/>
              </w:rPr>
            </w:pPr>
            <w:r>
              <w:rPr>
                <w:rFonts w:ascii="Times New Roman" w:hAnsi="Times New Roman" w:cs="Times New Roman"/>
                <w:sz w:val="22"/>
                <w:szCs w:val="22"/>
                <w:lang w:eastAsia="ar-SA"/>
              </w:rPr>
              <w:t>14.Соблюдение сроков выверки расчетов по налогам.</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15.Осуществление расчетов к проекту бюджета бюджетных ассигнований на </w:t>
            </w:r>
            <w:r>
              <w:rPr>
                <w:rFonts w:ascii="Times New Roman" w:hAnsi="Times New Roman" w:cs="Times New Roman"/>
                <w:sz w:val="22"/>
                <w:szCs w:val="22"/>
                <w:lang w:eastAsia="ar-SA"/>
              </w:rPr>
              <w:lastRenderedPageBreak/>
              <w:t xml:space="preserve">будущий период, поквартальную разбивку и </w:t>
            </w:r>
            <w:r>
              <w:rPr>
                <w:rFonts w:ascii="Times New Roman" w:hAnsi="Times New Roman" w:cs="Times New Roman"/>
                <w:sz w:val="22"/>
                <w:szCs w:val="22"/>
                <w:lang w:eastAsia="ar-SA"/>
              </w:rPr>
              <w:t>распределение бюджетных средств по статьям расходов.</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До 10 баллов</w:t>
            </w:r>
          </w:p>
        </w:tc>
      </w:tr>
      <w:tr w:rsidR="00730C0A">
        <w:trPr>
          <w:trHeight w:val="513"/>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lang w:eastAsia="ar-SA"/>
              </w:rPr>
            </w:pPr>
            <w:r>
              <w:rPr>
                <w:rFonts w:ascii="Times New Roman" w:hAnsi="Times New Roman" w:cs="Times New Roman"/>
                <w:sz w:val="22"/>
                <w:szCs w:val="22"/>
                <w:lang w:eastAsia="ar-SA"/>
              </w:rPr>
              <w:t>16.Планирование и расходование ФОТ, тарификационных списков и с изменениями.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7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lang w:eastAsia="ar-SA"/>
              </w:rPr>
            </w:pPr>
            <w:r>
              <w:rPr>
                <w:rFonts w:ascii="Times New Roman" w:hAnsi="Times New Roman" w:cs="Times New Roman"/>
                <w:sz w:val="22"/>
                <w:szCs w:val="22"/>
                <w:lang w:eastAsia="ar-SA"/>
              </w:rPr>
              <w:t>17.Разъездной характер работы.</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73"/>
        </w:trPr>
        <w:tc>
          <w:tcPr>
            <w:tcW w:w="568"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4.3</w:t>
            </w:r>
          </w:p>
        </w:tc>
        <w:tc>
          <w:tcPr>
            <w:tcW w:w="1701"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Бухгалтер</w:t>
            </w: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1.Отсутствие замечаний по </w:t>
            </w:r>
            <w:r>
              <w:rPr>
                <w:rFonts w:ascii="Times New Roman" w:hAnsi="Times New Roman" w:cs="Times New Roman"/>
                <w:sz w:val="22"/>
                <w:szCs w:val="22"/>
              </w:rPr>
              <w:t>результатам проверки.</w:t>
            </w: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2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2.Отсутствие жалоб работников на бухгалтерию.</w:t>
            </w: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3.Ведение учета и обработки документов по банковским счетам, регистрация и печать платежных поручений.</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4.Своевременное перечисление денежных</w:t>
            </w:r>
            <w:r>
              <w:rPr>
                <w:rFonts w:ascii="Times New Roman" w:hAnsi="Times New Roman" w:cs="Times New Roman"/>
                <w:sz w:val="22"/>
                <w:szCs w:val="22"/>
              </w:rPr>
              <w:t xml:space="preserve"> средств поставщикам за предоставленные работы и оказанные услуги.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5.Ведение, оприходование, движение и списание основных средств, начисление амортизации ежемесячно по каждому основному средству, проведение инвентаризации.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6. Ведение, оприходование и списание материалов, ведение оборотной ведомости по материалам.</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7. Ведение оприходование   продуктов питания на основании накладных, списание продуктов на основании меню по школе.</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698"/>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8. Обеспечение и</w:t>
            </w:r>
            <w:r>
              <w:rPr>
                <w:rFonts w:ascii="Times New Roman" w:hAnsi="Times New Roman" w:cs="Times New Roman"/>
                <w:sz w:val="22"/>
                <w:szCs w:val="22"/>
              </w:rPr>
              <w:t xml:space="preserve"> сохранность бухгалтерских документов и оформление их в архив.</w:t>
            </w: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48"/>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nil"/>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lang w:eastAsia="ar-SA"/>
              </w:rPr>
            </w:pPr>
            <w:r>
              <w:rPr>
                <w:rFonts w:ascii="Times New Roman" w:hAnsi="Times New Roman" w:cs="Times New Roman"/>
                <w:sz w:val="22"/>
                <w:szCs w:val="22"/>
                <w:lang w:eastAsia="ar-SA"/>
              </w:rPr>
              <w:t>9.Соблюдение сроков выверки расчетов по налогам.</w:t>
            </w:r>
          </w:p>
        </w:tc>
        <w:tc>
          <w:tcPr>
            <w:tcW w:w="3827" w:type="dxa"/>
            <w:tcBorders>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10. Прием и обработка документов по льготным коммунальным услугам для начисления компенсации педагогическим </w:t>
            </w:r>
            <w:r>
              <w:rPr>
                <w:rFonts w:ascii="Times New Roman" w:hAnsi="Times New Roman" w:cs="Times New Roman"/>
                <w:sz w:val="22"/>
                <w:szCs w:val="22"/>
                <w:lang w:eastAsia="ar-SA"/>
              </w:rPr>
              <w:t>сотрудникам работающим и проживающим в сельской местности</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13"/>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4.4</w:t>
            </w:r>
          </w:p>
        </w:tc>
        <w:tc>
          <w:tcPr>
            <w:tcW w:w="1701"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Инженер по обслуживанию компьютеров</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Своевременное обновление содержания школьного сайта, своевременная установка программного обеспечения на ПК</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609"/>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Обновление дизайна </w:t>
            </w:r>
            <w:r>
              <w:rPr>
                <w:rFonts w:ascii="Times New Roman" w:hAnsi="Times New Roman" w:cs="Times New Roman"/>
                <w:sz w:val="22"/>
                <w:szCs w:val="22"/>
              </w:rPr>
              <w:t>сайта школы, поддержка бесперебойного приема и отправки документации по электронной почте</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25"/>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обоснованных жалоб на состояние ЭВМ со стороны участников образовательного процесса</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49"/>
        </w:trPr>
        <w:tc>
          <w:tcPr>
            <w:tcW w:w="568"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4.5</w:t>
            </w:r>
          </w:p>
        </w:tc>
        <w:tc>
          <w:tcPr>
            <w:tcW w:w="1701"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Педагог-организатор ОБЖ</w:t>
            </w: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Организация </w:t>
            </w:r>
            <w:r>
              <w:rPr>
                <w:rFonts w:ascii="Times New Roman" w:hAnsi="Times New Roman" w:cs="Times New Roman"/>
                <w:sz w:val="22"/>
                <w:szCs w:val="22"/>
              </w:rPr>
              <w:t>работы по военно – патриотическому воспитанию обучающихся</w:t>
            </w:r>
          </w:p>
        </w:tc>
        <w:tc>
          <w:tcPr>
            <w:tcW w:w="3827" w:type="dxa"/>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70"/>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Пополнение материально – технической базы кабинета</w:t>
            </w:r>
          </w:p>
        </w:tc>
        <w:tc>
          <w:tcPr>
            <w:tcW w:w="3827" w:type="dxa"/>
            <w:tcBorders>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70"/>
        </w:trPr>
        <w:tc>
          <w:tcPr>
            <w:tcW w:w="568"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Организация работы ученического самоуправления</w:t>
            </w:r>
          </w:p>
        </w:tc>
        <w:tc>
          <w:tcPr>
            <w:tcW w:w="3827" w:type="dxa"/>
            <w:tcBorders>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70"/>
        </w:trPr>
        <w:tc>
          <w:tcPr>
            <w:tcW w:w="568"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Подготовка и проведение внеклассных мероприятий</w:t>
            </w:r>
          </w:p>
        </w:tc>
        <w:tc>
          <w:tcPr>
            <w:tcW w:w="3827" w:type="dxa"/>
            <w:tcBorders>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До </w:t>
            </w:r>
            <w:r>
              <w:rPr>
                <w:rFonts w:ascii="Times New Roman" w:hAnsi="Times New Roman" w:cs="Times New Roman"/>
                <w:sz w:val="22"/>
                <w:szCs w:val="22"/>
              </w:rPr>
              <w:t>10 баллов</w:t>
            </w:r>
          </w:p>
        </w:tc>
      </w:tr>
    </w:tbl>
    <w:p w:rsidR="00730C0A" w:rsidRDefault="00730C0A">
      <w:pPr>
        <w:spacing w:line="240" w:lineRule="auto"/>
        <w:jc w:val="right"/>
        <w:rPr>
          <w:rFonts w:ascii="Times New Roman" w:hAnsi="Times New Roman" w:cs="Times New Roman"/>
          <w:sz w:val="22"/>
          <w:szCs w:val="22"/>
        </w:rPr>
      </w:pPr>
    </w:p>
    <w:p w:rsidR="00730C0A" w:rsidRDefault="0033307D">
      <w:pPr>
        <w:spacing w:line="240" w:lineRule="auto"/>
        <w:jc w:val="center"/>
        <w:rPr>
          <w:rFonts w:ascii="Times New Roman" w:hAnsi="Times New Roman" w:cs="Times New Roman"/>
        </w:rPr>
      </w:pPr>
      <w:r>
        <w:rPr>
          <w:rFonts w:ascii="Times New Roman" w:hAnsi="Times New Roman" w:cs="Times New Roman"/>
        </w:rPr>
        <w:t>5. Критерии оценки результативности профессиональной деятельности</w:t>
      </w:r>
    </w:p>
    <w:p w:rsidR="00730C0A" w:rsidRDefault="0033307D">
      <w:pPr>
        <w:spacing w:line="240" w:lineRule="auto"/>
        <w:jc w:val="center"/>
        <w:rPr>
          <w:rFonts w:ascii="Times New Roman" w:hAnsi="Times New Roman" w:cs="Times New Roman"/>
        </w:rPr>
      </w:pPr>
      <w:r>
        <w:rPr>
          <w:rFonts w:ascii="Times New Roman" w:hAnsi="Times New Roman" w:cs="Times New Roman"/>
        </w:rPr>
        <w:t>младшего обслуживающего персонала МОУ «Журавлевская СОШ»</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3402"/>
        <w:gridCol w:w="3118"/>
      </w:tblGrid>
      <w:tr w:rsidR="00730C0A">
        <w:trPr>
          <w:trHeight w:val="297"/>
        </w:trPr>
        <w:tc>
          <w:tcPr>
            <w:tcW w:w="568"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Показатели критериев</w:t>
            </w:r>
          </w:p>
        </w:tc>
        <w:tc>
          <w:tcPr>
            <w:tcW w:w="3118" w:type="dxa"/>
            <w:tcBorders>
              <w:top w:val="single" w:sz="4" w:space="0" w:color="auto"/>
              <w:left w:val="single" w:sz="4" w:space="0" w:color="auto"/>
              <w:bottom w:val="single" w:sz="4" w:space="0" w:color="auto"/>
              <w:right w:val="single" w:sz="4" w:space="0" w:color="auto"/>
            </w:tcBorders>
            <w:vAlign w:val="center"/>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Количество баллов</w:t>
            </w:r>
          </w:p>
        </w:tc>
      </w:tr>
      <w:tr w:rsidR="00730C0A">
        <w:trPr>
          <w:trHeight w:val="769"/>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5.1</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Заведующий хозяйством </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Обеспечение санитарно-гигиенических </w:t>
            </w:r>
            <w:r>
              <w:rPr>
                <w:rFonts w:ascii="Times New Roman" w:hAnsi="Times New Roman" w:cs="Times New Roman"/>
                <w:sz w:val="22"/>
                <w:szCs w:val="22"/>
              </w:rPr>
              <w:t>условий в помещениях школы, порядок на школьной территории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До 10 баллов </w:t>
            </w:r>
          </w:p>
        </w:tc>
      </w:tr>
      <w:tr w:rsidR="00730C0A">
        <w:trPr>
          <w:trHeight w:val="399"/>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Обеспечение выполнения требований пожарной и </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электробезопасности, охраны труда </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До 10 баллов </w:t>
            </w:r>
          </w:p>
          <w:p w:rsidR="00730C0A" w:rsidRDefault="00730C0A">
            <w:pPr>
              <w:spacing w:line="240" w:lineRule="auto"/>
              <w:jc w:val="both"/>
              <w:rPr>
                <w:rFonts w:ascii="Times New Roman" w:hAnsi="Times New Roman" w:cs="Times New Roman"/>
                <w:sz w:val="22"/>
                <w:szCs w:val="22"/>
              </w:rPr>
            </w:pPr>
          </w:p>
        </w:tc>
      </w:tr>
      <w:tr w:rsidR="00730C0A">
        <w:trPr>
          <w:trHeight w:val="53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Высокое качество подготовки, организации и проведения ремонтных работ </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До 10 </w:t>
            </w:r>
            <w:r>
              <w:rPr>
                <w:rFonts w:ascii="Times New Roman" w:hAnsi="Times New Roman" w:cs="Times New Roman"/>
                <w:sz w:val="22"/>
                <w:szCs w:val="22"/>
              </w:rPr>
              <w:t>баллов</w:t>
            </w:r>
          </w:p>
        </w:tc>
      </w:tr>
      <w:tr w:rsidR="00730C0A">
        <w:trPr>
          <w:trHeight w:val="453"/>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Своевременное предоставление соответствующей документации о расходовании финансовых </w:t>
            </w:r>
            <w:r>
              <w:rPr>
                <w:rFonts w:ascii="Times New Roman" w:hAnsi="Times New Roman" w:cs="Times New Roman"/>
                <w:sz w:val="22"/>
                <w:szCs w:val="22"/>
              </w:rPr>
              <w:lastRenderedPageBreak/>
              <w:t>средств</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До 10 баллов</w:t>
            </w:r>
          </w:p>
        </w:tc>
      </w:tr>
      <w:tr w:rsidR="00730C0A">
        <w:trPr>
          <w:trHeight w:val="415"/>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5.2</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Уборщик служебных</w:t>
            </w:r>
          </w:p>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помещений</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Высокое качество уборки закрепленной территории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замечаний – 5 баллов</w:t>
            </w:r>
          </w:p>
        </w:tc>
      </w:tr>
      <w:tr w:rsidR="00730C0A">
        <w:trPr>
          <w:trHeight w:val="237"/>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Участие в ремонте школы </w:t>
            </w:r>
            <w:r>
              <w:rPr>
                <w:rFonts w:ascii="Times New Roman" w:hAnsi="Times New Roman" w:cs="Times New Roman"/>
                <w:sz w:val="22"/>
                <w:szCs w:val="22"/>
              </w:rPr>
              <w:t>(внутренний и внешний)</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44"/>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Работа по уборке и благоустройству школьной территории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445"/>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Высокое качество работы по обеспечению сохранности школьного имущества и соблюдению порядка в школе</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70"/>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5.3</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Гардеробщик</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Участие в ремонте </w:t>
            </w:r>
            <w:r>
              <w:rPr>
                <w:rFonts w:ascii="Times New Roman" w:hAnsi="Times New Roman" w:cs="Times New Roman"/>
                <w:sz w:val="22"/>
                <w:szCs w:val="22"/>
              </w:rPr>
              <w:t>школы</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112"/>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Соблюдение режима звонков</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323"/>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Сохранность имущества обучающихся</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676"/>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5.4</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Водитель автобуса</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Обеспечение исправного технического состояния и чистоты автотранспорта</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77"/>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Обеспечение безопасной перевозки </w:t>
            </w:r>
            <w:r>
              <w:rPr>
                <w:rFonts w:ascii="Times New Roman" w:hAnsi="Times New Roman" w:cs="Times New Roman"/>
                <w:sz w:val="22"/>
                <w:szCs w:val="22"/>
              </w:rPr>
              <w:t>детей</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224"/>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ДТП, замечаний</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98"/>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5.5</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Библиотекарь</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Высокая читательская активность обучающихся</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Оформление тематических выставок, пропаганда чтения как формы культурного досуга</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429"/>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участие в </w:t>
            </w:r>
            <w:r>
              <w:rPr>
                <w:rFonts w:ascii="Times New Roman" w:hAnsi="Times New Roman" w:cs="Times New Roman"/>
                <w:sz w:val="22"/>
                <w:szCs w:val="22"/>
              </w:rPr>
              <w:t>общешкольных и районных мероприятиях</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46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Своевременное обеспечение подготовки документов по пенсионному страхованию, а также документов, необходимых для назначения пенсий работникам учреждения и их семьям, и представление их в орган социального</w:t>
            </w:r>
            <w:r>
              <w:rPr>
                <w:rFonts w:ascii="Times New Roman" w:hAnsi="Times New Roman" w:cs="Times New Roman"/>
                <w:sz w:val="22"/>
                <w:szCs w:val="22"/>
              </w:rPr>
              <w:t xml:space="preserve"> обеспечения</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460"/>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Высокий уровень исполнительской дисциплины (ведение книг приказов, алфавитной книги, журналов </w:t>
            </w:r>
            <w:r>
              <w:rPr>
                <w:rFonts w:ascii="Times New Roman" w:hAnsi="Times New Roman" w:cs="Times New Roman"/>
                <w:sz w:val="22"/>
                <w:szCs w:val="22"/>
              </w:rPr>
              <w:lastRenderedPageBreak/>
              <w:t>регистрации приказов, журналов регистрации документации)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До 10 баллов</w:t>
            </w:r>
          </w:p>
        </w:tc>
      </w:tr>
      <w:tr w:rsidR="00730C0A">
        <w:trPr>
          <w:trHeight w:val="426"/>
        </w:trPr>
        <w:tc>
          <w:tcPr>
            <w:tcW w:w="568"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5.6</w:t>
            </w:r>
          </w:p>
        </w:tc>
        <w:tc>
          <w:tcPr>
            <w:tcW w:w="2126"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Рабочий по комплексному обслуживанию и ремонту зданий</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Оперативность выполнения заявок по устранению технических неполадок</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426"/>
        </w:trPr>
        <w:tc>
          <w:tcPr>
            <w:tcW w:w="568" w:type="dxa"/>
            <w:vMerge/>
            <w:tcBorders>
              <w:left w:val="single" w:sz="4" w:space="0" w:color="auto"/>
              <w:right w:val="single" w:sz="4" w:space="0" w:color="auto"/>
            </w:tcBorders>
          </w:tcPr>
          <w:p w:rsidR="00730C0A" w:rsidRDefault="00730C0A">
            <w:pPr>
              <w:spacing w:line="240" w:lineRule="auto"/>
              <w:jc w:val="both"/>
              <w:rPr>
                <w:rFonts w:ascii="Times New Roman" w:hAnsi="Times New Roman" w:cs="Times New Roman"/>
                <w:sz w:val="22"/>
                <w:szCs w:val="22"/>
              </w:rPr>
            </w:pPr>
          </w:p>
        </w:tc>
        <w:tc>
          <w:tcPr>
            <w:tcW w:w="2126" w:type="dxa"/>
            <w:vMerge/>
            <w:tcBorders>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Высокое качество работы по обеспечению сохранности школьного имущества и соблюдению порядка в школе</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239"/>
        </w:trPr>
        <w:tc>
          <w:tcPr>
            <w:tcW w:w="568"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lang w:eastAsia="en-US"/>
              </w:rPr>
              <w:t>Выполнение требований ППБ, ОТ и ТБ,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w:t>
            </w:r>
            <w:r>
              <w:rPr>
                <w:rFonts w:ascii="Times New Roman" w:hAnsi="Times New Roman" w:cs="Times New Roman"/>
                <w:sz w:val="22"/>
                <w:szCs w:val="22"/>
              </w:rPr>
              <w:t xml:space="preserve"> 5 баллов</w:t>
            </w:r>
          </w:p>
        </w:tc>
      </w:tr>
      <w:tr w:rsidR="00730C0A">
        <w:trPr>
          <w:trHeight w:val="131"/>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5.7</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Сторож</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проникновений в здание школы, повреждений имущества, здания, объектов на огороженной территории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318"/>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Аккуратное и своевременное ведение журнала посетителей школы</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131"/>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Выполнение требований ППБ, ОТ и ТБ, </w:t>
            </w:r>
            <w:r>
              <w:rPr>
                <w:rFonts w:ascii="Times New Roman" w:hAnsi="Times New Roman" w:cs="Times New Roman"/>
                <w:sz w:val="22"/>
                <w:szCs w:val="22"/>
              </w:rPr>
              <w:t>электробезопасности, качественное выполнение разовых поручений руководства школы</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498"/>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5.8</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Повар</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Отсутствие замечаний санитарно-эпидемиологической службы, своевременное обеспечение в соответствии с режимом школы доброкачественного приготовления пищи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491"/>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Правильное и своевременное оформление документации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491"/>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Безупречное выполнение норм питания, основных технологических правил приготовления детского питания</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10 баллов</w:t>
            </w:r>
          </w:p>
        </w:tc>
      </w:tr>
      <w:tr w:rsidR="00730C0A">
        <w:trPr>
          <w:trHeight w:val="349"/>
        </w:trPr>
        <w:tc>
          <w:tcPr>
            <w:tcW w:w="568"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5.9</w:t>
            </w:r>
          </w:p>
        </w:tc>
        <w:tc>
          <w:tcPr>
            <w:tcW w:w="2126" w:type="dxa"/>
            <w:vMerge w:val="restart"/>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Подсобный рабочий </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 замечаний </w:t>
            </w:r>
            <w:r>
              <w:rPr>
                <w:rFonts w:ascii="Times New Roman" w:hAnsi="Times New Roman" w:cs="Times New Roman"/>
                <w:sz w:val="22"/>
                <w:szCs w:val="22"/>
              </w:rPr>
              <w:t>санитарно-эпидемиологической службы</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313"/>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Выполнение требований ППБ, ОТ и ТБ,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465"/>
        </w:trPr>
        <w:tc>
          <w:tcPr>
            <w:tcW w:w="568"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Организация проведения генеральных уборок на </w:t>
            </w:r>
            <w:r>
              <w:rPr>
                <w:rFonts w:ascii="Times New Roman" w:hAnsi="Times New Roman" w:cs="Times New Roman"/>
                <w:sz w:val="22"/>
                <w:szCs w:val="22"/>
              </w:rPr>
              <w:lastRenderedPageBreak/>
              <w:t>пищеблоке</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До 5 баллов</w:t>
            </w:r>
          </w:p>
        </w:tc>
      </w:tr>
      <w:tr w:rsidR="00730C0A">
        <w:trPr>
          <w:trHeight w:val="105"/>
        </w:trPr>
        <w:tc>
          <w:tcPr>
            <w:tcW w:w="568"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5.10</w:t>
            </w:r>
          </w:p>
        </w:tc>
        <w:tc>
          <w:tcPr>
            <w:tcW w:w="2126" w:type="dxa"/>
            <w:vMerge w:val="restart"/>
            <w:tcBorders>
              <w:top w:val="single" w:sz="4" w:space="0" w:color="auto"/>
              <w:left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Дворник</w:t>
            </w: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Активное участие в общественно значимой деятельности </w:t>
            </w:r>
            <w:r>
              <w:rPr>
                <w:rFonts w:ascii="Times New Roman" w:hAnsi="Times New Roman" w:cs="Times New Roman"/>
                <w:sz w:val="22"/>
                <w:szCs w:val="22"/>
              </w:rPr>
              <w:t>МОУ (взаимозаменяемость в связи с производственной необходимостью, участие в субботниках, косметическом ремонте, и др.)</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110"/>
        </w:trPr>
        <w:tc>
          <w:tcPr>
            <w:tcW w:w="568" w:type="dxa"/>
            <w:vMerge/>
            <w:tcBorders>
              <w:top w:val="single" w:sz="4" w:space="0" w:color="auto"/>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top w:val="single" w:sz="4" w:space="0" w:color="auto"/>
              <w:left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Качественное содержание территории МОУ</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r w:rsidR="00730C0A">
        <w:trPr>
          <w:trHeight w:val="120"/>
        </w:trPr>
        <w:tc>
          <w:tcPr>
            <w:tcW w:w="568"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vAlign w:val="center"/>
          </w:tcPr>
          <w:p w:rsidR="00730C0A" w:rsidRDefault="00730C0A">
            <w:pPr>
              <w:spacing w:line="240" w:lineRule="auto"/>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Обеспечение сохранности оборудования, инструментов, содержание </w:t>
            </w:r>
            <w:r>
              <w:rPr>
                <w:rFonts w:ascii="Times New Roman" w:hAnsi="Times New Roman" w:cs="Times New Roman"/>
                <w:sz w:val="22"/>
                <w:szCs w:val="22"/>
              </w:rPr>
              <w:t>имущества в надлежащем состоянии</w:t>
            </w:r>
          </w:p>
        </w:tc>
        <w:tc>
          <w:tcPr>
            <w:tcW w:w="3118" w:type="dxa"/>
            <w:tcBorders>
              <w:top w:val="single" w:sz="4" w:space="0" w:color="auto"/>
              <w:left w:val="single" w:sz="4" w:space="0" w:color="auto"/>
              <w:bottom w:val="single" w:sz="4" w:space="0" w:color="auto"/>
              <w:right w:val="single" w:sz="4" w:space="0" w:color="auto"/>
            </w:tcBorders>
          </w:tcPr>
          <w:p w:rsidR="00730C0A" w:rsidRDefault="0033307D">
            <w:pPr>
              <w:spacing w:line="240" w:lineRule="auto"/>
              <w:jc w:val="both"/>
              <w:rPr>
                <w:rFonts w:ascii="Times New Roman" w:hAnsi="Times New Roman" w:cs="Times New Roman"/>
                <w:sz w:val="22"/>
                <w:szCs w:val="22"/>
              </w:rPr>
            </w:pPr>
            <w:r>
              <w:rPr>
                <w:rFonts w:ascii="Times New Roman" w:hAnsi="Times New Roman" w:cs="Times New Roman"/>
                <w:sz w:val="22"/>
                <w:szCs w:val="22"/>
              </w:rPr>
              <w:t>До 5 баллов</w:t>
            </w:r>
          </w:p>
        </w:tc>
      </w:tr>
    </w:tbl>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tbl>
      <w:tblPr>
        <w:tblW w:w="9943" w:type="dxa"/>
        <w:tblLayout w:type="fixed"/>
        <w:tblLook w:val="04A0" w:firstRow="1" w:lastRow="0" w:firstColumn="1" w:lastColumn="0" w:noHBand="0" w:noVBand="1"/>
      </w:tblPr>
      <w:tblGrid>
        <w:gridCol w:w="9707"/>
        <w:gridCol w:w="236"/>
      </w:tblGrid>
      <w:tr w:rsidR="00730C0A">
        <w:tc>
          <w:tcPr>
            <w:tcW w:w="9721" w:type="dxa"/>
          </w:tcPr>
          <w:tbl>
            <w:tblPr>
              <w:tblW w:w="9680" w:type="dxa"/>
              <w:tblLayout w:type="fixed"/>
              <w:tblLook w:val="04A0" w:firstRow="1" w:lastRow="0" w:firstColumn="1" w:lastColumn="0" w:noHBand="0" w:noVBand="1"/>
            </w:tblPr>
            <w:tblGrid>
              <w:gridCol w:w="9283"/>
              <w:gridCol w:w="397"/>
            </w:tblGrid>
            <w:tr w:rsidR="00730C0A">
              <w:tc>
                <w:tcPr>
                  <w:tcW w:w="9283" w:type="dxa"/>
                </w:tcPr>
                <w:tbl>
                  <w:tblPr>
                    <w:tblW w:w="9067" w:type="dxa"/>
                    <w:tblLayout w:type="fixed"/>
                    <w:tblLook w:val="04A0" w:firstRow="1" w:lastRow="0" w:firstColumn="1" w:lastColumn="0" w:noHBand="0" w:noVBand="1"/>
                  </w:tblPr>
                  <w:tblGrid>
                    <w:gridCol w:w="4815"/>
                    <w:gridCol w:w="4252"/>
                  </w:tblGrid>
                  <w:tr w:rsidR="00730C0A">
                    <w:tc>
                      <w:tcPr>
                        <w:tcW w:w="4815" w:type="dxa"/>
                      </w:tcPr>
                      <w:p w:rsidR="00730C0A" w:rsidRDefault="0033307D">
                        <w:pPr>
                          <w:outlineLvl w:val="0"/>
                          <w:rPr>
                            <w:rFonts w:ascii="Times New Roman" w:hAnsi="Times New Roman" w:cs="Times New Roman"/>
                            <w:b/>
                            <w:sz w:val="28"/>
                            <w:szCs w:val="28"/>
                          </w:rPr>
                        </w:pPr>
                        <w:r>
                          <w:rPr>
                            <w:rFonts w:ascii="Times New Roman" w:hAnsi="Times New Roman" w:cs="Times New Roman"/>
                            <w:b/>
                            <w:sz w:val="28"/>
                            <w:szCs w:val="28"/>
                          </w:rPr>
                          <w:t xml:space="preserve">Принято: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на общем собрании  работников  МОУ «Журавлевская СОШ»</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 xml:space="preserve">Протокол №2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«26» февраля 2019 года</w:t>
                        </w:r>
                      </w:p>
                      <w:p w:rsidR="00730C0A" w:rsidRDefault="00730C0A">
                        <w:pPr>
                          <w:outlineLvl w:val="0"/>
                          <w:rPr>
                            <w:rFonts w:ascii="Times New Roman" w:hAnsi="Times New Roman" w:cs="Times New Roman"/>
                            <w:i/>
                            <w:sz w:val="28"/>
                            <w:szCs w:val="28"/>
                          </w:rPr>
                        </w:pPr>
                      </w:p>
                      <w:p w:rsidR="00730C0A" w:rsidRDefault="0033307D">
                        <w:pPr>
                          <w:outlineLvl w:val="0"/>
                          <w:rPr>
                            <w:rFonts w:ascii="Times New Roman" w:hAnsi="Times New Roman" w:cs="Times New Roman"/>
                            <w:b/>
                            <w:sz w:val="28"/>
                            <w:szCs w:val="28"/>
                          </w:rPr>
                        </w:pPr>
                        <w:r>
                          <w:rPr>
                            <w:rFonts w:ascii="Times New Roman" w:hAnsi="Times New Roman" w:cs="Times New Roman"/>
                            <w:b/>
                            <w:sz w:val="28"/>
                            <w:szCs w:val="28"/>
                          </w:rPr>
                          <w:t xml:space="preserve">Согласовано: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профсоюзного комитета </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МОУ «Журавлевская СОШ»</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________________О.В. Тюнякина</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 xml:space="preserve"> «26» февраля 2019 года</w:t>
                        </w:r>
                      </w:p>
                      <w:p w:rsidR="00730C0A" w:rsidRDefault="00730C0A">
                        <w:pPr>
                          <w:outlineLvl w:val="0"/>
                          <w:rPr>
                            <w:rFonts w:ascii="Times New Roman" w:hAnsi="Times New Roman" w:cs="Times New Roman"/>
                            <w:sz w:val="28"/>
                            <w:szCs w:val="28"/>
                          </w:rPr>
                        </w:pPr>
                      </w:p>
                      <w:p w:rsidR="00730C0A" w:rsidRDefault="00730C0A">
                        <w:pPr>
                          <w:outlineLvl w:val="0"/>
                          <w:rPr>
                            <w:rFonts w:ascii="Times New Roman" w:hAnsi="Times New Roman" w:cs="Times New Roman"/>
                            <w:b/>
                            <w:sz w:val="28"/>
                            <w:szCs w:val="28"/>
                          </w:rPr>
                        </w:pPr>
                      </w:p>
                    </w:tc>
                    <w:tc>
                      <w:tcPr>
                        <w:tcW w:w="4252" w:type="dxa"/>
                      </w:tcPr>
                      <w:p w:rsidR="00730C0A" w:rsidRDefault="0033307D">
                        <w:pPr>
                          <w:rPr>
                            <w:rFonts w:ascii="Times New Roman" w:hAnsi="Times New Roman" w:cs="Times New Roman"/>
                            <w:b/>
                            <w:sz w:val="28"/>
                            <w:szCs w:val="28"/>
                          </w:rPr>
                        </w:pPr>
                        <w:r>
                          <w:rPr>
                            <w:rFonts w:ascii="Times New Roman" w:hAnsi="Times New Roman" w:cs="Times New Roman"/>
                            <w:b/>
                            <w:sz w:val="28"/>
                            <w:szCs w:val="28"/>
                          </w:rPr>
                          <w:t>Утверждено:</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Директор МОУ «Журавлевская СОШ»</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_______________О.В. Самойлова</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Приказ №21</w:t>
                        </w:r>
                      </w:p>
                      <w:p w:rsidR="00730C0A" w:rsidRDefault="0033307D">
                        <w:pPr>
                          <w:outlineLvl w:val="0"/>
                          <w:rPr>
                            <w:rFonts w:ascii="Times New Roman" w:hAnsi="Times New Roman" w:cs="Times New Roman"/>
                            <w:sz w:val="28"/>
                            <w:szCs w:val="28"/>
                          </w:rPr>
                        </w:pPr>
                        <w:r>
                          <w:rPr>
                            <w:rFonts w:ascii="Times New Roman" w:hAnsi="Times New Roman" w:cs="Times New Roman"/>
                            <w:sz w:val="28"/>
                            <w:szCs w:val="28"/>
                          </w:rPr>
                          <w:t>«26» февраля 2019 года</w:t>
                        </w:r>
                      </w:p>
                      <w:p w:rsidR="00730C0A" w:rsidRDefault="00730C0A">
                        <w:pPr>
                          <w:outlineLvl w:val="0"/>
                          <w:rPr>
                            <w:rFonts w:ascii="Times New Roman" w:hAnsi="Times New Roman" w:cs="Times New Roman"/>
                            <w:i/>
                            <w:sz w:val="28"/>
                            <w:szCs w:val="28"/>
                          </w:rPr>
                        </w:pPr>
                      </w:p>
                      <w:p w:rsidR="00730C0A" w:rsidRDefault="00730C0A">
                        <w:pPr>
                          <w:rPr>
                            <w:rFonts w:ascii="Times New Roman" w:hAnsi="Times New Roman" w:cs="Times New Roman"/>
                            <w:sz w:val="28"/>
                            <w:szCs w:val="28"/>
                          </w:rPr>
                        </w:pPr>
                      </w:p>
                      <w:p w:rsidR="00730C0A" w:rsidRDefault="00730C0A">
                        <w:pPr>
                          <w:outlineLvl w:val="0"/>
                          <w:rPr>
                            <w:rFonts w:ascii="Times New Roman" w:hAnsi="Times New Roman" w:cs="Times New Roman"/>
                            <w:b/>
                            <w:sz w:val="28"/>
                            <w:szCs w:val="28"/>
                          </w:rPr>
                        </w:pPr>
                      </w:p>
                    </w:tc>
                  </w:tr>
                  <w:tr w:rsidR="00730C0A">
                    <w:tc>
                      <w:tcPr>
                        <w:tcW w:w="4815" w:type="dxa"/>
                      </w:tcPr>
                      <w:p w:rsidR="00730C0A" w:rsidRDefault="00730C0A">
                        <w:pPr>
                          <w:outlineLvl w:val="0"/>
                          <w:rPr>
                            <w:b/>
                          </w:rPr>
                        </w:pPr>
                      </w:p>
                    </w:tc>
                    <w:tc>
                      <w:tcPr>
                        <w:tcW w:w="4252" w:type="dxa"/>
                      </w:tcPr>
                      <w:p w:rsidR="00730C0A" w:rsidRDefault="00730C0A">
                        <w:pPr>
                          <w:rPr>
                            <w:b/>
                          </w:rPr>
                        </w:pPr>
                      </w:p>
                    </w:tc>
                  </w:tr>
                </w:tbl>
                <w:p w:rsidR="00730C0A" w:rsidRDefault="00730C0A">
                  <w:pPr>
                    <w:outlineLvl w:val="0"/>
                    <w:rPr>
                      <w:b/>
                      <w:sz w:val="28"/>
                      <w:szCs w:val="28"/>
                    </w:rPr>
                  </w:pPr>
                </w:p>
              </w:tc>
              <w:tc>
                <w:tcPr>
                  <w:tcW w:w="397" w:type="dxa"/>
                </w:tcPr>
                <w:p w:rsidR="00730C0A" w:rsidRDefault="00730C0A">
                  <w:pPr>
                    <w:outlineLvl w:val="0"/>
                    <w:rPr>
                      <w:b/>
                      <w:sz w:val="28"/>
                      <w:szCs w:val="28"/>
                    </w:rPr>
                  </w:pPr>
                </w:p>
              </w:tc>
            </w:tr>
          </w:tbl>
          <w:p w:rsidR="00730C0A" w:rsidRDefault="00730C0A">
            <w:pPr>
              <w:tabs>
                <w:tab w:val="left" w:pos="2576"/>
              </w:tabs>
              <w:outlineLvl w:val="0"/>
              <w:rPr>
                <w:b/>
              </w:rPr>
            </w:pPr>
          </w:p>
        </w:tc>
        <w:tc>
          <w:tcPr>
            <w:tcW w:w="222" w:type="dxa"/>
          </w:tcPr>
          <w:p w:rsidR="00730C0A" w:rsidRDefault="00730C0A">
            <w:pPr>
              <w:tabs>
                <w:tab w:val="left" w:pos="2576"/>
              </w:tabs>
              <w:rPr>
                <w:b/>
              </w:rPr>
            </w:pPr>
          </w:p>
        </w:tc>
      </w:tr>
    </w:tbl>
    <w:p w:rsidR="00730C0A" w:rsidRDefault="00730C0A">
      <w:pPr>
        <w:tabs>
          <w:tab w:val="left" w:pos="2576"/>
        </w:tabs>
      </w:pPr>
    </w:p>
    <w:p w:rsidR="00730C0A" w:rsidRDefault="00730C0A">
      <w:pPr>
        <w:tabs>
          <w:tab w:val="left" w:pos="2576"/>
        </w:tabs>
      </w:pPr>
    </w:p>
    <w:p w:rsidR="00730C0A" w:rsidRDefault="00730C0A">
      <w:pPr>
        <w:tabs>
          <w:tab w:val="left" w:pos="2576"/>
        </w:tabs>
      </w:pPr>
    </w:p>
    <w:p w:rsidR="00730C0A" w:rsidRDefault="00730C0A">
      <w:pPr>
        <w:tabs>
          <w:tab w:val="left" w:pos="2576"/>
        </w:tabs>
      </w:pPr>
    </w:p>
    <w:p w:rsidR="00730C0A" w:rsidRDefault="00730C0A">
      <w:pPr>
        <w:tabs>
          <w:tab w:val="left" w:pos="2576"/>
        </w:tabs>
      </w:pPr>
    </w:p>
    <w:p w:rsidR="00730C0A" w:rsidRDefault="00730C0A">
      <w:pPr>
        <w:tabs>
          <w:tab w:val="left" w:pos="2576"/>
        </w:tabs>
      </w:pPr>
    </w:p>
    <w:p w:rsidR="00730C0A" w:rsidRDefault="00730C0A">
      <w:pPr>
        <w:tabs>
          <w:tab w:val="left" w:pos="2576"/>
        </w:tabs>
      </w:pPr>
    </w:p>
    <w:p w:rsidR="00730C0A" w:rsidRDefault="00730C0A">
      <w:pPr>
        <w:tabs>
          <w:tab w:val="left" w:pos="2576"/>
        </w:tabs>
      </w:pPr>
    </w:p>
    <w:p w:rsidR="00730C0A" w:rsidRDefault="0033307D">
      <w:pPr>
        <w:tabs>
          <w:tab w:val="left" w:pos="2576"/>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30C0A" w:rsidRDefault="0033307D">
      <w:pPr>
        <w:tabs>
          <w:tab w:val="left" w:pos="2576"/>
        </w:tabs>
        <w:jc w:val="center"/>
        <w:rPr>
          <w:rFonts w:ascii="Times New Roman" w:hAnsi="Times New Roman" w:cs="Times New Roman"/>
          <w:b/>
          <w:sz w:val="28"/>
          <w:szCs w:val="28"/>
        </w:rPr>
      </w:pPr>
      <w:r>
        <w:rPr>
          <w:rFonts w:ascii="Times New Roman" w:hAnsi="Times New Roman" w:cs="Times New Roman"/>
          <w:b/>
          <w:sz w:val="28"/>
          <w:szCs w:val="28"/>
        </w:rPr>
        <w:t xml:space="preserve">об оплате труда муниципального общеобразовательного учреждения«Журавлевская средняя </w:t>
      </w:r>
      <w:r>
        <w:rPr>
          <w:rFonts w:ascii="Times New Roman" w:hAnsi="Times New Roman" w:cs="Times New Roman"/>
          <w:b/>
          <w:sz w:val="28"/>
          <w:szCs w:val="28"/>
        </w:rPr>
        <w:t>общеобразовательная школа</w:t>
      </w:r>
    </w:p>
    <w:p w:rsidR="00730C0A" w:rsidRDefault="0033307D">
      <w:pPr>
        <w:tabs>
          <w:tab w:val="left" w:pos="2576"/>
        </w:tabs>
        <w:jc w:val="center"/>
        <w:rPr>
          <w:rFonts w:ascii="Times New Roman" w:hAnsi="Times New Roman" w:cs="Times New Roman"/>
          <w:b/>
          <w:sz w:val="28"/>
          <w:szCs w:val="28"/>
        </w:rPr>
      </w:pPr>
      <w:r>
        <w:rPr>
          <w:rFonts w:ascii="Times New Roman" w:hAnsi="Times New Roman" w:cs="Times New Roman"/>
          <w:b/>
          <w:sz w:val="28"/>
          <w:szCs w:val="28"/>
        </w:rPr>
        <w:t>Белгородского района Белгородской области»</w:t>
      </w:r>
    </w:p>
    <w:p w:rsidR="00730C0A" w:rsidRDefault="0033307D">
      <w:pPr>
        <w:jc w:val="center"/>
        <w:rPr>
          <w:rFonts w:ascii="Times New Roman" w:hAnsi="Times New Roman" w:cs="Times New Roman"/>
          <w:b/>
          <w:sz w:val="28"/>
          <w:szCs w:val="28"/>
        </w:rPr>
      </w:pPr>
      <w:r>
        <w:rPr>
          <w:rFonts w:ascii="Times New Roman" w:hAnsi="Times New Roman" w:cs="Times New Roman"/>
          <w:b/>
          <w:sz w:val="28"/>
          <w:szCs w:val="28"/>
        </w:rPr>
        <w:t>структурное подразделение «детский сад»</w:t>
      </w:r>
    </w:p>
    <w:p w:rsidR="00730C0A" w:rsidRDefault="00730C0A">
      <w:pPr>
        <w:tabs>
          <w:tab w:val="left" w:pos="2576"/>
        </w:tabs>
        <w:jc w:val="center"/>
        <w:rPr>
          <w:b/>
          <w:sz w:val="28"/>
          <w:szCs w:val="28"/>
        </w:rPr>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730C0A">
      <w:pPr>
        <w:tabs>
          <w:tab w:val="left" w:pos="2576"/>
          <w:tab w:val="left" w:pos="3532"/>
        </w:tabs>
      </w:pPr>
    </w:p>
    <w:p w:rsidR="00730C0A" w:rsidRDefault="0033307D">
      <w:pPr>
        <w:tabs>
          <w:tab w:val="left" w:pos="2576"/>
          <w:tab w:val="left" w:pos="3532"/>
        </w:tabs>
        <w:jc w:val="center"/>
        <w:rPr>
          <w:rFonts w:ascii="Times New Roman" w:hAnsi="Times New Roman" w:cs="Times New Roman"/>
          <w:b/>
          <w:sz w:val="28"/>
          <w:szCs w:val="28"/>
        </w:rPr>
      </w:pPr>
      <w:r>
        <w:rPr>
          <w:rFonts w:ascii="Times New Roman" w:hAnsi="Times New Roman" w:cs="Times New Roman"/>
          <w:b/>
          <w:sz w:val="28"/>
          <w:szCs w:val="28"/>
        </w:rPr>
        <w:t>с. Журавлевка, 2019</w:t>
      </w:r>
    </w:p>
    <w:p w:rsidR="00730C0A" w:rsidRDefault="00730C0A">
      <w:pPr>
        <w:tabs>
          <w:tab w:val="left" w:pos="2576"/>
          <w:tab w:val="left" w:pos="3532"/>
        </w:tabs>
        <w:jc w:val="center"/>
        <w:rPr>
          <w:rFonts w:ascii="Times New Roman" w:hAnsi="Times New Roman" w:cs="Times New Roman"/>
          <w:b/>
          <w:sz w:val="28"/>
          <w:szCs w:val="28"/>
        </w:rPr>
      </w:pPr>
    </w:p>
    <w:p w:rsidR="00730C0A" w:rsidRDefault="00730C0A">
      <w:pPr>
        <w:tabs>
          <w:tab w:val="left" w:pos="2576"/>
          <w:tab w:val="left" w:pos="3532"/>
        </w:tabs>
        <w:jc w:val="center"/>
        <w:rPr>
          <w:rFonts w:ascii="Times New Roman" w:hAnsi="Times New Roman" w:cs="Times New Roman"/>
          <w:b/>
          <w:sz w:val="28"/>
          <w:szCs w:val="28"/>
        </w:rPr>
      </w:pPr>
    </w:p>
    <w:p w:rsidR="00730C0A" w:rsidRDefault="0033307D">
      <w:pPr>
        <w:tabs>
          <w:tab w:val="left" w:pos="2576"/>
        </w:tabs>
        <w:jc w:val="center"/>
        <w:outlineLvl w:val="0"/>
        <w:rPr>
          <w:rFonts w:ascii="Times New Roman" w:hAnsi="Times New Roman" w:cs="Times New Roman"/>
          <w:b/>
        </w:rPr>
      </w:pPr>
      <w:r>
        <w:rPr>
          <w:rFonts w:ascii="Times New Roman" w:hAnsi="Times New Roman" w:cs="Times New Roman"/>
          <w:b/>
        </w:rPr>
        <w:t>1.ОБЩИЕ ПОЛОЖЕНИЯ</w:t>
      </w:r>
    </w:p>
    <w:p w:rsidR="00730C0A" w:rsidRDefault="00730C0A">
      <w:pPr>
        <w:tabs>
          <w:tab w:val="left" w:pos="2576"/>
        </w:tabs>
        <w:ind w:left="360"/>
        <w:jc w:val="both"/>
        <w:outlineLvl w:val="0"/>
        <w:rPr>
          <w:rFonts w:ascii="Times New Roman" w:hAnsi="Times New Roman" w:cs="Times New Roman"/>
          <w:b/>
        </w:rPr>
      </w:pP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1.1 Настоящее Положение</w:t>
      </w:r>
      <w:r>
        <w:rPr>
          <w:rFonts w:ascii="Times New Roman" w:hAnsi="Times New Roman" w:cs="Times New Roman"/>
        </w:rPr>
        <w:t xml:space="preserve"> </w:t>
      </w:r>
      <w:r>
        <w:rPr>
          <w:rFonts w:ascii="Times New Roman" w:hAnsi="Times New Roman" w:cs="Times New Roman"/>
        </w:rPr>
        <w:t xml:space="preserve">об оплате труда муниципального общеобразовательного учреждения </w:t>
      </w:r>
      <w:r>
        <w:rPr>
          <w:rFonts w:ascii="Times New Roman" w:hAnsi="Times New Roman" w:cs="Times New Roman"/>
        </w:rPr>
        <w:t xml:space="preserve">«Журавлевская средняя общеобразовательная школа Белгородского района Белгородской области» структурное подразделение «детский сад» (далее - Положение) разработано для муниципального общеобразовательного учреждения «Журавлевская средняя общеобразовательная </w:t>
      </w:r>
      <w:r>
        <w:rPr>
          <w:rFonts w:ascii="Times New Roman" w:hAnsi="Times New Roman" w:cs="Times New Roman"/>
        </w:rPr>
        <w:t>школа Белгородского района Белгородской области» структурное подразделение «детский сад» (далее – структурное подразделение «детский сад») в соответствии с:</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Трудовым кодексом РФ и иными нормами трудового законодательства Российской Федерации;</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Федеральным з</w:t>
      </w:r>
      <w:r>
        <w:rPr>
          <w:rFonts w:ascii="Times New Roman" w:hAnsi="Times New Roman" w:cs="Times New Roman"/>
        </w:rPr>
        <w:t>аконом от 29.12.2012 года № 273 - ФЗ «Об образовании в Российской Федерации»;</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Постановлением Правительства Белгородской области от 23 июня 2008 г. № 159-пп «Об утверждении положения об оплате труда работников государственных областных образовательных учреж</w:t>
      </w:r>
      <w:r>
        <w:rPr>
          <w:rFonts w:ascii="Times New Roman" w:hAnsi="Times New Roman" w:cs="Times New Roman"/>
        </w:rPr>
        <w:t>дений и областных методических служб»;</w:t>
      </w:r>
    </w:p>
    <w:p w:rsidR="00730C0A" w:rsidRDefault="0033307D">
      <w:pPr>
        <w:widowControl w:val="0"/>
        <w:tabs>
          <w:tab w:val="left" w:pos="2576"/>
        </w:tabs>
        <w:autoSpaceDE w:val="0"/>
        <w:autoSpaceDN w:val="0"/>
        <w:adjustRightInd w:val="0"/>
        <w:ind w:firstLine="709"/>
        <w:jc w:val="both"/>
        <w:outlineLvl w:val="0"/>
        <w:rPr>
          <w:rFonts w:ascii="Times New Roman" w:hAnsi="Times New Roman" w:cs="Times New Roman"/>
        </w:rPr>
      </w:pPr>
      <w:r>
        <w:rPr>
          <w:rFonts w:ascii="Times New Roman" w:hAnsi="Times New Roman" w:cs="Times New Roman"/>
        </w:rPr>
        <w:t>Постановлением Правительства Белгородской области от 07 апреля 2014 года № 134-пп «Об утверждении методики формирования системы оплаты труда и стимулирования работников дошкольных образовательных организаций, дошкольн</w:t>
      </w:r>
      <w:r>
        <w:rPr>
          <w:rFonts w:ascii="Times New Roman" w:hAnsi="Times New Roman" w:cs="Times New Roman"/>
        </w:rPr>
        <w:t>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w:t>
      </w:r>
    </w:p>
    <w:p w:rsidR="00730C0A" w:rsidRDefault="0033307D">
      <w:pPr>
        <w:widowControl w:val="0"/>
        <w:tabs>
          <w:tab w:val="left" w:pos="2576"/>
        </w:tabs>
        <w:autoSpaceDE w:val="0"/>
        <w:autoSpaceDN w:val="0"/>
        <w:adjustRightInd w:val="0"/>
        <w:ind w:firstLine="709"/>
        <w:jc w:val="both"/>
        <w:outlineLvl w:val="0"/>
        <w:rPr>
          <w:rFonts w:ascii="Times New Roman" w:hAnsi="Times New Roman" w:cs="Times New Roman"/>
        </w:rPr>
      </w:pPr>
      <w:r>
        <w:rPr>
          <w:rFonts w:ascii="Times New Roman" w:hAnsi="Times New Roman" w:cs="Times New Roman"/>
        </w:rPr>
        <w:t xml:space="preserve">Постановлением администрации Белгородского района от 4 августа 2015 года № 63 «О внедрении </w:t>
      </w:r>
      <w:r>
        <w:rPr>
          <w:rFonts w:ascii="Times New Roman" w:hAnsi="Times New Roman" w:cs="Times New Roman"/>
        </w:rPr>
        <w:t>на территории Белгородского района Методики формирования системы оплаты труда и стимулирования работников дошкольных образовательных организаций, дошкольных групп в общеобразовательных организациях, обеспечивающих государственные гарантии реализации прав н</w:t>
      </w:r>
      <w:r>
        <w:rPr>
          <w:rFonts w:ascii="Times New Roman" w:hAnsi="Times New Roman" w:cs="Times New Roman"/>
        </w:rPr>
        <w:t>а получение общедоступного и бесплатного дошкольного образования»;</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color w:val="000000"/>
        </w:rPr>
        <w:t xml:space="preserve">Постановлением администрации Белгородского района от 21 августа 2015 года №71 «Об утверждении Положения об оплате труда работников муниципальных образовательных </w:t>
      </w:r>
      <w:r>
        <w:rPr>
          <w:rFonts w:ascii="Times New Roman" w:hAnsi="Times New Roman" w:cs="Times New Roman"/>
          <w:color w:val="000000"/>
        </w:rPr>
        <w:lastRenderedPageBreak/>
        <w:t>организаций Белгородского ра</w:t>
      </w:r>
      <w:r>
        <w:rPr>
          <w:rFonts w:ascii="Times New Roman" w:hAnsi="Times New Roman" w:cs="Times New Roman"/>
          <w:color w:val="000000"/>
        </w:rPr>
        <w:t>йона».</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1.2 Положение предусматривает отраслевые принципы системы оплаты труда работников структурного подразделения «детский сад», финансируемых за счет средств областного и  муниципального бюджетов и иных доходов, на основе базового оклада в зависимости о</w:t>
      </w:r>
      <w:r>
        <w:rPr>
          <w:rFonts w:ascii="Times New Roman" w:hAnsi="Times New Roman" w:cs="Times New Roman"/>
        </w:rPr>
        <w:t>т должности, гарантированных надбавок, доплат и выплат компенсационного, стимулирующего характера.</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1.3.В Положении предусмотреныединые принципы системы оплаты труда:</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обеспечение зависимости величины заработной платы от квалификации работников, сложности </w:t>
      </w:r>
      <w:r>
        <w:rPr>
          <w:rFonts w:ascii="Times New Roman" w:hAnsi="Times New Roman" w:cs="Times New Roman"/>
        </w:rPr>
        <w:t>выполняемых работ, количества и качества затраченного труда;</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систематизация выплат за выполнение работы в особых условиях, в условиях, отклоняющихся от нормальных, обеспечение единых подходов к применению в структурном подразделении «детский сад»;</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испо</w:t>
      </w:r>
      <w:r>
        <w:rPr>
          <w:rFonts w:ascii="Times New Roman" w:hAnsi="Times New Roman" w:cs="Times New Roman"/>
        </w:rPr>
        <w:t>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сохранение единого порядка аттестации и квалификационного категорирования работников, установленного</w:t>
      </w:r>
      <w:r>
        <w:rPr>
          <w:rFonts w:ascii="Times New Roman" w:hAnsi="Times New Roman" w:cs="Times New Roman"/>
        </w:rPr>
        <w:t xml:space="preserve"> для соответствующих профессионально-квалификационных групп;</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Для целей настоящего Положен</w:t>
      </w:r>
      <w:r>
        <w:rPr>
          <w:rFonts w:ascii="Times New Roman" w:hAnsi="Times New Roman" w:cs="Times New Roman"/>
        </w:rPr>
        <w:t>ия используются следующие основные понятия и определения:</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базовый должностной оклад</w:t>
      </w:r>
      <w:r>
        <w:rPr>
          <w:rFonts w:ascii="Times New Roman" w:hAnsi="Times New Roman" w:cs="Times New Roman"/>
        </w:rPr>
        <w:t xml:space="preserve"> - минимальный оклад работника образовательного учреждения, осуществляющего профессиональную деятельность по занимаемой должности, входящей в соответствующую профессиональ</w:t>
      </w:r>
      <w:r>
        <w:rPr>
          <w:rFonts w:ascii="Times New Roman" w:hAnsi="Times New Roman" w:cs="Times New Roman"/>
        </w:rPr>
        <w:t>но-квалификационную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Белгород</w:t>
      </w:r>
      <w:r>
        <w:rPr>
          <w:rFonts w:ascii="Times New Roman" w:hAnsi="Times New Roman" w:cs="Times New Roman"/>
        </w:rPr>
        <w:t>ской области;</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гарантированные доплаты</w:t>
      </w:r>
      <w:r>
        <w:rPr>
          <w:rFonts w:ascii="Times New Roman" w:hAnsi="Times New Roman" w:cs="Times New Roman"/>
        </w:rPr>
        <w:t xml:space="preserve"> - доплаты за выполнение дополнительной работы, не входящей в круг основных обязанностей работника;</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компенсационные выплаты</w:t>
      </w:r>
      <w:r>
        <w:rPr>
          <w:rFonts w:ascii="Times New Roman" w:hAnsi="Times New Roman" w:cs="Times New Roman"/>
        </w:rPr>
        <w:t xml:space="preserve"> - выплаты, обеспечивающие работникам образовательных организаций, занятым на тяжелых работа</w:t>
      </w:r>
      <w:r>
        <w:rPr>
          <w:rFonts w:ascii="Times New Roman" w:hAnsi="Times New Roman" w:cs="Times New Roman"/>
        </w:rPr>
        <w:t>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базовая часть фонда оплаты труда</w:t>
      </w:r>
      <w:r>
        <w:rPr>
          <w:rFonts w:ascii="Times New Roman" w:hAnsi="Times New Roman" w:cs="Times New Roman"/>
        </w:rPr>
        <w:t xml:space="preserve"> образовательной организации обеспечивает гарантированную заработную плату </w:t>
      </w:r>
      <w:r>
        <w:rPr>
          <w:rFonts w:ascii="Times New Roman" w:hAnsi="Times New Roman" w:cs="Times New Roman"/>
        </w:rPr>
        <w:t>работников и состоит из базовых окладов, компенсационных выплат, гарантированных надбавок и доплат;</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i/>
        </w:rPr>
        <w:t>стимулирующие выплаты</w:t>
      </w:r>
      <w:r>
        <w:rPr>
          <w:rFonts w:ascii="Times New Roman" w:hAnsi="Times New Roman" w:cs="Times New Roman"/>
        </w:rPr>
        <w:t xml:space="preserve"> - выплаты, предусматриваемые Положением о распределении стимулирующей части фонда оплаты труда для работников структурного подраздел</w:t>
      </w:r>
      <w:r>
        <w:rPr>
          <w:rFonts w:ascii="Times New Roman" w:hAnsi="Times New Roman" w:cs="Times New Roman"/>
        </w:rPr>
        <w:t>ения «детский сад», с целью повышения мотивации качественного труда и поощрения за результаты труда.</w:t>
      </w:r>
    </w:p>
    <w:p w:rsidR="00730C0A" w:rsidRDefault="0033307D">
      <w:pPr>
        <w:pStyle w:val="11"/>
        <w:tabs>
          <w:tab w:val="left" w:pos="2576"/>
        </w:tabs>
        <w:ind w:firstLine="708"/>
        <w:jc w:val="both"/>
        <w:rPr>
          <w:lang w:eastAsia="ar-SA"/>
        </w:rPr>
      </w:pPr>
      <w:r>
        <w:rPr>
          <w:lang w:eastAsia="ar-SA"/>
        </w:rPr>
        <w:t xml:space="preserve">Система стимулирующих выплат работникам </w:t>
      </w:r>
      <w:r>
        <w:t>структурного подразделения «детский сад»</w:t>
      </w:r>
      <w:r>
        <w:rPr>
          <w:lang w:eastAsia="ar-SA"/>
        </w:rPr>
        <w:t xml:space="preserve"> включает в себя поощрительные выплаты по результатам труда (премии) в соот</w:t>
      </w:r>
      <w:r>
        <w:rPr>
          <w:lang w:eastAsia="ar-SA"/>
        </w:rPr>
        <w:t>ветствии с показателями эффективности деятельности и оценки труда.</w:t>
      </w:r>
    </w:p>
    <w:p w:rsidR="00730C0A" w:rsidRDefault="0033307D">
      <w:pPr>
        <w:pStyle w:val="11"/>
        <w:tabs>
          <w:tab w:val="left" w:pos="2576"/>
        </w:tabs>
        <w:ind w:firstLine="708"/>
        <w:jc w:val="both"/>
        <w:rPr>
          <w:iCs/>
          <w:color w:val="FF0000"/>
        </w:rPr>
      </w:pPr>
      <w:r>
        <w:rPr>
          <w:lang w:eastAsia="ar-SA"/>
        </w:rPr>
        <w:t xml:space="preserve">Стимулирующие выплаты выплачиваются из стимулирующей части фонда оплаты труда. Выплаты стимулирующего характера работникам </w:t>
      </w:r>
      <w:r>
        <w:t>структурного подразделения «детский сад»</w:t>
      </w:r>
      <w:r>
        <w:rPr>
          <w:lang w:eastAsia="ar-SA"/>
        </w:rPr>
        <w:t>устанавливаются в пределах</w:t>
      </w:r>
      <w:r>
        <w:rPr>
          <w:lang w:eastAsia="ar-SA"/>
        </w:rPr>
        <w:t xml:space="preserve"> средств стимулирующей части фонда оплаты труда локальным актом </w:t>
      </w:r>
      <w:r>
        <w:t>МОУ «Журавлевская СОШ».</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Настоящее Положение устанавливает размеры и условия оплаты труда педагогического, учебно-вспомогательного, младшегообслуживающего и административно-управленческого </w:t>
      </w:r>
      <w:r>
        <w:rPr>
          <w:rFonts w:ascii="Times New Roman" w:hAnsi="Times New Roman" w:cs="Times New Roman"/>
        </w:rPr>
        <w:t>персонала муниципального общеобразовательного учреждения «Журавлевская средняя общеобразовательная школа Белгородского района Белгородской области» структурное подразделение «детский сад».</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Фонд оплаты труда структурного подразделения «детский сад» </w:t>
      </w:r>
      <w:r>
        <w:rPr>
          <w:rFonts w:ascii="Times New Roman" w:hAnsi="Times New Roman" w:cs="Times New Roman"/>
        </w:rPr>
        <w:t>формируется за счет средств областного и муниципального бюджетов и иных источников, полученных от осуществления МОУ деятельности в соответствии с её уставными целями и видами деятельности.</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Распределение стимулирующей части фонда оплаты труда осуществляется</w:t>
      </w:r>
      <w:r>
        <w:rPr>
          <w:rFonts w:ascii="Times New Roman" w:hAnsi="Times New Roman" w:cs="Times New Roman"/>
        </w:rPr>
        <w:t xml:space="preserve"> в соответствии с утвержденным Положением </w:t>
      </w:r>
      <w:r>
        <w:rPr>
          <w:rFonts w:ascii="Times New Roman" w:hAnsi="Times New Roman" w:cs="Times New Roman"/>
          <w:bCs/>
        </w:rPr>
        <w:t xml:space="preserve">о распределении стимулирующей части фонда оплаты труда </w:t>
      </w:r>
      <w:r>
        <w:rPr>
          <w:rFonts w:ascii="Times New Roman" w:hAnsi="Times New Roman" w:cs="Times New Roman"/>
        </w:rPr>
        <w:t>муниципального общеобразовательного учреждения «Журавлевская средняя общеобразовательная школа Белгородского района Белгородской области» структурное подраздел</w:t>
      </w:r>
      <w:r>
        <w:rPr>
          <w:rFonts w:ascii="Times New Roman" w:hAnsi="Times New Roman" w:cs="Times New Roman"/>
        </w:rPr>
        <w:t>ение «детский сад».</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Месячная ставка (оклад)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730C0A" w:rsidRDefault="0033307D">
      <w:pPr>
        <w:widowControl w:val="0"/>
        <w:tabs>
          <w:tab w:val="left" w:pos="2576"/>
        </w:tabs>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1.4.Положение принимается на общем</w:t>
      </w:r>
      <w:r>
        <w:rPr>
          <w:rFonts w:ascii="Times New Roman" w:hAnsi="Times New Roman" w:cs="Times New Roman"/>
        </w:rPr>
        <w:t xml:space="preserve"> собрании работников МОУ, согласовывается с профсоюзным комитетоми утверждается приказом директора школы.</w:t>
      </w:r>
    </w:p>
    <w:p w:rsidR="00730C0A" w:rsidRDefault="00730C0A">
      <w:pPr>
        <w:widowControl w:val="0"/>
        <w:tabs>
          <w:tab w:val="left" w:pos="2576"/>
        </w:tabs>
        <w:autoSpaceDE w:val="0"/>
        <w:autoSpaceDN w:val="0"/>
        <w:adjustRightInd w:val="0"/>
        <w:ind w:firstLine="709"/>
        <w:jc w:val="both"/>
        <w:outlineLvl w:val="0"/>
        <w:rPr>
          <w:rFonts w:ascii="Times New Roman" w:hAnsi="Times New Roman" w:cs="Times New Roman"/>
        </w:rPr>
      </w:pPr>
    </w:p>
    <w:p w:rsidR="00730C0A" w:rsidRDefault="0033307D">
      <w:pPr>
        <w:pStyle w:val="11"/>
        <w:tabs>
          <w:tab w:val="left" w:pos="2576"/>
        </w:tabs>
        <w:jc w:val="both"/>
        <w:rPr>
          <w:b/>
        </w:rPr>
      </w:pPr>
      <w:r>
        <w:rPr>
          <w:b/>
        </w:rPr>
        <w:t>2. Нормы рабочего времени, учебной нагрузки и порядок ее распределения.</w:t>
      </w:r>
    </w:p>
    <w:p w:rsidR="00730C0A" w:rsidRDefault="00730C0A">
      <w:pPr>
        <w:pStyle w:val="11"/>
        <w:tabs>
          <w:tab w:val="left" w:pos="2576"/>
        </w:tabs>
        <w:jc w:val="both"/>
        <w:rPr>
          <w:b/>
        </w:rPr>
      </w:pPr>
    </w:p>
    <w:p w:rsidR="00730C0A" w:rsidRDefault="0033307D">
      <w:pPr>
        <w:pStyle w:val="11"/>
        <w:tabs>
          <w:tab w:val="left" w:pos="2576"/>
        </w:tabs>
        <w:ind w:firstLine="709"/>
        <w:jc w:val="both"/>
      </w:pPr>
      <w:r>
        <w:t>2.1. Нормы часов педагогической (преподавательской) работы за ставку заработ</w:t>
      </w:r>
      <w:r>
        <w:t>ной платы либо продолжительность рабочего времени определены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w:t>
      </w:r>
      <w:r>
        <w:t xml:space="preserve"> педагогических работников и о порядке определения учебной нагрузки педагогических работников, оговариваемой в трудовом договоре».</w:t>
      </w:r>
    </w:p>
    <w:p w:rsidR="00730C0A" w:rsidRDefault="00730C0A">
      <w:pPr>
        <w:pStyle w:val="11"/>
        <w:tabs>
          <w:tab w:val="left" w:pos="2576"/>
        </w:tabs>
        <w:jc w:val="both"/>
        <w:rPr>
          <w:b/>
        </w:rPr>
      </w:pPr>
    </w:p>
    <w:p w:rsidR="00730C0A" w:rsidRDefault="0033307D">
      <w:pPr>
        <w:pStyle w:val="11"/>
        <w:tabs>
          <w:tab w:val="left" w:pos="2576"/>
        </w:tabs>
        <w:jc w:val="both"/>
        <w:rPr>
          <w:b/>
        </w:rPr>
      </w:pPr>
      <w:r>
        <w:rPr>
          <w:b/>
        </w:rPr>
        <w:t>3. Формирование и распределение фонда оплаты труда работников структурного подразделения «детский сад»</w:t>
      </w:r>
    </w:p>
    <w:p w:rsidR="00730C0A" w:rsidRDefault="00730C0A">
      <w:pPr>
        <w:pStyle w:val="11"/>
        <w:tabs>
          <w:tab w:val="left" w:pos="2576"/>
        </w:tabs>
        <w:jc w:val="both"/>
        <w:rPr>
          <w:b/>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lastRenderedPageBreak/>
        <w:t>3.1. Формирование фо</w:t>
      </w:r>
      <w:r>
        <w:rPr>
          <w:rFonts w:ascii="Times New Roman" w:hAnsi="Times New Roman" w:cs="Times New Roman"/>
        </w:rPr>
        <w:t>нда оплаты труда Структурное подразделение «детский сад» рассчитывается по формуле:</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b/>
        </w:rPr>
      </w:pPr>
      <w:r>
        <w:rPr>
          <w:rFonts w:ascii="Times New Roman" w:hAnsi="Times New Roman" w:cs="Times New Roman"/>
          <w:b/>
        </w:rPr>
        <w:t>ФОТ общ=ФОТпп+ФОТпр.пер., где</w:t>
      </w:r>
    </w:p>
    <w:p w:rsidR="00730C0A" w:rsidRDefault="00730C0A">
      <w:pPr>
        <w:tabs>
          <w:tab w:val="left" w:pos="2576"/>
        </w:tabs>
        <w:jc w:val="both"/>
        <w:rPr>
          <w:rFonts w:ascii="Times New Roman" w:hAnsi="Times New Roman" w:cs="Times New Roman"/>
          <w:b/>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ФОТпп - фонд оплаты труда педагогического персонала</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ФОТпр.пер.- фонд оплаты труда прочего персонала.</w:t>
      </w:r>
    </w:p>
    <w:p w:rsidR="00730C0A" w:rsidRDefault="00730C0A">
      <w:pPr>
        <w:tabs>
          <w:tab w:val="left" w:pos="2576"/>
        </w:tabs>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3.2. Фонд оплаты труда педагогического</w:t>
      </w:r>
      <w:r>
        <w:rPr>
          <w:rFonts w:ascii="Times New Roman" w:hAnsi="Times New Roman" w:cs="Times New Roman"/>
        </w:rPr>
        <w:t xml:space="preserve">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муниципального общеобразовательного учреждения «Журавлевская средняя об</w:t>
      </w:r>
      <w:r>
        <w:rPr>
          <w:rFonts w:ascii="Times New Roman" w:hAnsi="Times New Roman" w:cs="Times New Roman"/>
        </w:rPr>
        <w:t>щеобразовательная школа Белгородского района Белгородской области» структурное подразделение «детский сад», осуществляющего образовательную деятельность, согласно постановлению Правительства области от 30 декабря 2013 года № 565-пп «Об утверждении норматив</w:t>
      </w:r>
      <w:r>
        <w:rPr>
          <w:rFonts w:ascii="Times New Roman" w:hAnsi="Times New Roman" w:cs="Times New Roman"/>
        </w:rPr>
        <w:t>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из рас</w:t>
      </w:r>
      <w:r>
        <w:rPr>
          <w:rFonts w:ascii="Times New Roman" w:hAnsi="Times New Roman" w:cs="Times New Roman"/>
        </w:rPr>
        <w:t>чета на одного обучающего, в части оплаты труда.</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 xml:space="preserve">Формула для расчета: </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b/>
        </w:rPr>
      </w:pPr>
      <w:r>
        <w:rPr>
          <w:rFonts w:ascii="Times New Roman" w:hAnsi="Times New Roman" w:cs="Times New Roman"/>
          <w:b/>
        </w:rPr>
        <w:t>ФОТпп=</w:t>
      </w:r>
      <w:r>
        <w:rPr>
          <w:rFonts w:ascii="Times New Roman" w:hAnsi="Times New Roman" w:cs="Times New Roman"/>
          <w:b/>
          <w:lang w:val="en-US"/>
        </w:rPr>
        <w:t>N</w:t>
      </w:r>
      <w:r>
        <w:rPr>
          <w:rFonts w:ascii="Times New Roman" w:hAnsi="Times New Roman" w:cs="Times New Roman"/>
          <w:b/>
        </w:rPr>
        <w:t>×</w:t>
      </w:r>
      <w:r>
        <w:rPr>
          <w:rFonts w:ascii="Times New Roman" w:hAnsi="Times New Roman" w:cs="Times New Roman"/>
          <w:b/>
          <w:lang w:val="en-US"/>
        </w:rPr>
        <w:t>K</w:t>
      </w:r>
      <w:r>
        <w:rPr>
          <w:rFonts w:ascii="Times New Roman" w:hAnsi="Times New Roman" w:cs="Times New Roman"/>
          <w:b/>
        </w:rPr>
        <w:t>×Д×У, где</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b/>
          <w:lang w:val="en-US"/>
        </w:rPr>
        <w:t>N</w:t>
      </w:r>
      <w:r>
        <w:rPr>
          <w:rFonts w:ascii="Times New Roman" w:hAnsi="Times New Roman" w:cs="Times New Roman"/>
        </w:rPr>
        <w:t xml:space="preserve"> – нормативфинансирования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 осуществляющей образовательную деятельность.</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b/>
        </w:rPr>
        <w:t>К</w:t>
      </w:r>
      <w:r>
        <w:rPr>
          <w:rFonts w:ascii="Times New Roman" w:hAnsi="Times New Roman" w:cs="Times New Roman"/>
        </w:rPr>
        <w:t xml:space="preserve"> - поправоч</w:t>
      </w:r>
      <w:r>
        <w:rPr>
          <w:rFonts w:ascii="Times New Roman" w:hAnsi="Times New Roman" w:cs="Times New Roman"/>
        </w:rPr>
        <w:t>ный коэффициент для данной дошкольной организации, устанавливаемый нормативным правовым актом Правительства области.</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b/>
        </w:rPr>
        <w:t>Д</w:t>
      </w:r>
      <w:r>
        <w:rPr>
          <w:rFonts w:ascii="Times New Roman" w:hAnsi="Times New Roman" w:cs="Times New Roman"/>
        </w:rPr>
        <w:t xml:space="preserve"> - доля фонда оплаты труда в нормативе на обеспечение государственных гарантий реализации прав на получение общедоступного и бесплатного д</w:t>
      </w:r>
      <w:r>
        <w:rPr>
          <w:rFonts w:ascii="Times New Roman" w:hAnsi="Times New Roman" w:cs="Times New Roman"/>
        </w:rPr>
        <w:t>ошкольного образования в дошкольной образовательной организации, осуществляющей образовательную деятельность.</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b/>
        </w:rPr>
        <w:t>У</w:t>
      </w:r>
      <w:r>
        <w:rPr>
          <w:rFonts w:ascii="Times New Roman" w:hAnsi="Times New Roman" w:cs="Times New Roman"/>
        </w:rPr>
        <w:t xml:space="preserve"> - количество обучающихся в структурном подразделении «детский сад».</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lastRenderedPageBreak/>
        <w:t xml:space="preserve">Фонд оплаты труда педагогического персонала состоит из базовой части (ФОТб) </w:t>
      </w:r>
      <w:r>
        <w:rPr>
          <w:rFonts w:ascii="Times New Roman" w:hAnsi="Times New Roman" w:cs="Times New Roman"/>
        </w:rPr>
        <w:t>и стимулирующей части (ФОТст).</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ФОТпед.пер.=ФОТб+ФОТст</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jc w:val="both"/>
        <w:rPr>
          <w:rFonts w:ascii="Times New Roman" w:hAnsi="Times New Roman" w:cs="Times New Roman"/>
          <w:color w:val="000000"/>
        </w:rPr>
      </w:pPr>
      <w:r>
        <w:rPr>
          <w:rFonts w:ascii="Times New Roman" w:hAnsi="Times New Roman" w:cs="Times New Roman"/>
          <w:color w:val="000000"/>
        </w:rPr>
        <w:t>Объем стимулирующей части определяется по формуле:</w:t>
      </w:r>
    </w:p>
    <w:p w:rsidR="00730C0A" w:rsidRDefault="00730C0A">
      <w:pPr>
        <w:tabs>
          <w:tab w:val="left" w:pos="2576"/>
        </w:tabs>
        <w:jc w:val="both"/>
        <w:rPr>
          <w:rFonts w:ascii="Times New Roman" w:hAnsi="Times New Roman" w:cs="Times New Roman"/>
          <w:color w:val="000000"/>
        </w:rPr>
      </w:pP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ФОТст=ФОТпед.пер.×Дс, где</w:t>
      </w:r>
    </w:p>
    <w:p w:rsidR="00730C0A" w:rsidRDefault="00730C0A">
      <w:pPr>
        <w:tabs>
          <w:tab w:val="left" w:pos="2576"/>
        </w:tabs>
        <w:ind w:firstLine="708"/>
        <w:jc w:val="both"/>
        <w:rPr>
          <w:rFonts w:ascii="Times New Roman" w:hAnsi="Times New Roman" w:cs="Times New Roman"/>
          <w:color w:val="000000"/>
        </w:rPr>
      </w:pP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b/>
          <w:color w:val="000000"/>
        </w:rPr>
        <w:t>Дс</w:t>
      </w:r>
      <w:r>
        <w:rPr>
          <w:rFonts w:ascii="Times New Roman" w:hAnsi="Times New Roman" w:cs="Times New Roman"/>
          <w:color w:val="000000"/>
        </w:rPr>
        <w:t xml:space="preserve"> - доля стимулирующей части ФОТ педагогического персонала.</w:t>
      </w:r>
    </w:p>
    <w:p w:rsidR="00730C0A" w:rsidRDefault="0033307D">
      <w:pPr>
        <w:tabs>
          <w:tab w:val="left" w:pos="2576"/>
        </w:tabs>
        <w:jc w:val="both"/>
        <w:rPr>
          <w:rFonts w:ascii="Times New Roman" w:hAnsi="Times New Roman" w:cs="Times New Roman"/>
          <w:color w:val="000000"/>
        </w:rPr>
      </w:pPr>
      <w:r>
        <w:rPr>
          <w:rFonts w:ascii="Times New Roman" w:hAnsi="Times New Roman" w:cs="Times New Roman"/>
          <w:color w:val="000000"/>
        </w:rPr>
        <w:t xml:space="preserve">Рекомендуемый диапозонДс 20 до 70%. Значение Дсопределяется </w:t>
      </w:r>
      <w:r>
        <w:rPr>
          <w:rFonts w:ascii="Times New Roman" w:hAnsi="Times New Roman" w:cs="Times New Roman"/>
        </w:rPr>
        <w:t>структурным подразделением «детский сад»</w:t>
      </w:r>
      <w:r>
        <w:rPr>
          <w:rFonts w:ascii="Times New Roman" w:hAnsi="Times New Roman" w:cs="Times New Roman"/>
          <w:color w:val="000000"/>
        </w:rPr>
        <w:t xml:space="preserve"> самостоятельно.</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Базовая часть фонда оплаты труда для педагогического персонала (ФОТпп) состоит из общей части (ФОТо) и гарантированной части (ФОТг):</w:t>
      </w:r>
    </w:p>
    <w:p w:rsidR="00730C0A" w:rsidRDefault="00730C0A">
      <w:pPr>
        <w:tabs>
          <w:tab w:val="left" w:pos="2576"/>
        </w:tabs>
        <w:ind w:firstLine="708"/>
        <w:jc w:val="both"/>
        <w:rPr>
          <w:rFonts w:ascii="Times New Roman" w:hAnsi="Times New Roman" w:cs="Times New Roman"/>
          <w:color w:val="000000"/>
        </w:rPr>
      </w:pP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ФОТпп=ФОТо+ФОТг.</w:t>
      </w:r>
    </w:p>
    <w:p w:rsidR="00730C0A" w:rsidRDefault="00730C0A">
      <w:pPr>
        <w:tabs>
          <w:tab w:val="left" w:pos="2576"/>
        </w:tabs>
        <w:ind w:firstLine="708"/>
        <w:jc w:val="both"/>
        <w:rPr>
          <w:rFonts w:ascii="Times New Roman" w:hAnsi="Times New Roman" w:cs="Times New Roman"/>
          <w:color w:val="000000"/>
        </w:rPr>
      </w:pPr>
    </w:p>
    <w:p w:rsidR="00730C0A" w:rsidRDefault="0033307D">
      <w:pPr>
        <w:tabs>
          <w:tab w:val="left" w:pos="2576"/>
        </w:tabs>
        <w:jc w:val="both"/>
        <w:rPr>
          <w:rFonts w:ascii="Times New Roman" w:hAnsi="Times New Roman" w:cs="Times New Roman"/>
          <w:color w:val="000000"/>
        </w:rPr>
      </w:pPr>
      <w:r>
        <w:rPr>
          <w:rFonts w:ascii="Times New Roman" w:hAnsi="Times New Roman" w:cs="Times New Roman"/>
          <w:color w:val="000000"/>
        </w:rPr>
        <w:t>Объем гарантированной части определяется по фор</w:t>
      </w:r>
      <w:r>
        <w:rPr>
          <w:rFonts w:ascii="Times New Roman" w:hAnsi="Times New Roman" w:cs="Times New Roman"/>
          <w:color w:val="000000"/>
        </w:rPr>
        <w:t>муле:</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ФОТг=ФОТпп×Дг, где</w:t>
      </w:r>
    </w:p>
    <w:p w:rsidR="00730C0A" w:rsidRDefault="0033307D">
      <w:pPr>
        <w:tabs>
          <w:tab w:val="left" w:pos="2576"/>
        </w:tabs>
        <w:ind w:firstLine="709"/>
        <w:jc w:val="both"/>
        <w:rPr>
          <w:rFonts w:ascii="Times New Roman" w:hAnsi="Times New Roman" w:cs="Times New Roman"/>
          <w:color w:val="000000"/>
        </w:rPr>
      </w:pPr>
      <w:r>
        <w:rPr>
          <w:rFonts w:ascii="Times New Roman" w:hAnsi="Times New Roman" w:cs="Times New Roman"/>
          <w:b/>
          <w:color w:val="000000"/>
        </w:rPr>
        <w:t>Дг</w:t>
      </w:r>
      <w:r>
        <w:rPr>
          <w:rFonts w:ascii="Times New Roman" w:hAnsi="Times New Roman" w:cs="Times New Roman"/>
          <w:color w:val="000000"/>
        </w:rPr>
        <w:t xml:space="preserve"> – доля гарантированной части ФОТ педагогического персонала. Рекомендуемое значение Дг – до 30%. Значение Дгопределяется </w:t>
      </w:r>
      <w:r>
        <w:rPr>
          <w:rFonts w:ascii="Times New Roman" w:hAnsi="Times New Roman" w:cs="Times New Roman"/>
        </w:rPr>
        <w:t>структурным подразделением «детский сад»</w:t>
      </w:r>
      <w:r>
        <w:rPr>
          <w:rFonts w:ascii="Times New Roman" w:hAnsi="Times New Roman" w:cs="Times New Roman"/>
          <w:color w:val="000000"/>
        </w:rPr>
        <w:t xml:space="preserve"> самостоятельно.</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 xml:space="preserve">Базовая часть фонда оплаты труда обеспечивает </w:t>
      </w:r>
      <w:r>
        <w:rPr>
          <w:rFonts w:ascii="Times New Roman" w:hAnsi="Times New Roman" w:cs="Times New Roman"/>
        </w:rPr>
        <w:t>гарантированную заработную плату педагогических работников.</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 xml:space="preserve">3.3. Фонд оплаты труда прочего персонала формируется в соответствии с указанной Методикой оплаты труда, но за счет средств местного бюджета на текущий финансовый год. </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Фонд оплаты прочего персонал</w:t>
      </w:r>
      <w:r>
        <w:rPr>
          <w:rFonts w:ascii="Times New Roman" w:hAnsi="Times New Roman" w:cs="Times New Roman"/>
        </w:rPr>
        <w:t>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предусмотренных постановлением Правительства</w:t>
      </w:r>
      <w:r>
        <w:rPr>
          <w:rFonts w:ascii="Times New Roman" w:hAnsi="Times New Roman" w:cs="Times New Roman"/>
        </w:rPr>
        <w:t xml:space="preserve"> области от 30 декабря 2013 года №565-пп «Об утверждении нормативов расходов и порядка перечисления местным бюджетам субвенций из </w:t>
      </w:r>
      <w:r>
        <w:rPr>
          <w:rFonts w:ascii="Times New Roman" w:hAnsi="Times New Roman" w:cs="Times New Roman"/>
        </w:rPr>
        <w:lastRenderedPageBreak/>
        <w:t>областного бюджета на обеспечение государственных гарантий реализации прав на получение общедоступного и бесплатного дошкольно</w:t>
      </w:r>
      <w:r>
        <w:rPr>
          <w:rFonts w:ascii="Times New Roman" w:hAnsi="Times New Roman" w:cs="Times New Roman"/>
        </w:rPr>
        <w:t>го образования в дошкольных образовательных организациях».</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Формирование общего фонда оплаты труда прочего персоналаструктурного подразделения «детский сад» (ФОТмдоу) на очередной финансовый год осуществляется по формуле:</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ФОТпр.пер.=ФОТб+ФОТст+ФОТц+ФОТотп,</w:t>
      </w:r>
      <w:r>
        <w:rPr>
          <w:rFonts w:ascii="Times New Roman" w:hAnsi="Times New Roman" w:cs="Times New Roman"/>
        </w:rPr>
        <w:t>где:</w:t>
      </w:r>
    </w:p>
    <w:p w:rsidR="00730C0A" w:rsidRDefault="00730C0A">
      <w:pPr>
        <w:tabs>
          <w:tab w:val="left" w:pos="2576"/>
        </w:tabs>
        <w:ind w:firstLine="708"/>
        <w:jc w:val="both"/>
        <w:rPr>
          <w:rFonts w:ascii="Times New Roman" w:hAnsi="Times New Roman" w:cs="Times New Roman"/>
        </w:rPr>
      </w:pP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ФОТб-базовый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ФОТст-стимулирующий фонд оплаты труда;</w:t>
      </w:r>
    </w:p>
    <w:p w:rsidR="00730C0A" w:rsidRDefault="0033307D">
      <w:pPr>
        <w:tabs>
          <w:tab w:val="left" w:pos="2576"/>
        </w:tabs>
        <w:ind w:firstLine="708"/>
        <w:jc w:val="both"/>
        <w:rPr>
          <w:rFonts w:ascii="Times New Roman" w:hAnsi="Times New Roman" w:cs="Times New Roman"/>
        </w:rPr>
      </w:pPr>
      <w:r>
        <w:rPr>
          <w:rFonts w:ascii="Times New Roman" w:hAnsi="Times New Roman" w:cs="Times New Roman"/>
        </w:rPr>
        <w:t>ФОТц- централизованный фон</w:t>
      </w:r>
      <w:r>
        <w:rPr>
          <w:rFonts w:ascii="Times New Roman" w:hAnsi="Times New Roman" w:cs="Times New Roman"/>
        </w:rPr>
        <w:t>д стимулирования заведующего, который составляет до 15% от общего фонда оплаты труда прочего персонала (базового и стимулирующего), (без учета ФОТ отп).</w:t>
      </w:r>
    </w:p>
    <w:p w:rsidR="00730C0A" w:rsidRDefault="0033307D">
      <w:pPr>
        <w:pStyle w:val="11"/>
        <w:tabs>
          <w:tab w:val="left" w:pos="2576"/>
        </w:tabs>
        <w:ind w:firstLine="708"/>
        <w:jc w:val="both"/>
      </w:pPr>
      <w:r>
        <w:t xml:space="preserve">В структурном подразделении «детский сад»формируется дополнительный фонд для оплаты замены работников, </w:t>
      </w:r>
      <w:r>
        <w:t>уходящих в отпуск, оплаты праздничных дней.</w:t>
      </w:r>
    </w:p>
    <w:p w:rsidR="00730C0A" w:rsidRDefault="0033307D">
      <w:pPr>
        <w:pStyle w:val="11"/>
        <w:tabs>
          <w:tab w:val="left" w:pos="2576"/>
        </w:tabs>
        <w:ind w:firstLine="708"/>
        <w:jc w:val="both"/>
      </w:pPr>
      <w:r>
        <w:t>ФОТ отп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помощникам воспитателей, заведующим, медицинскому пер</w:t>
      </w:r>
      <w:r>
        <w:t>соналу, поварам, шеф-поварам, рабочим по стирке и ремонту спецодежды, сторожам, подсобным рабочим.</w:t>
      </w:r>
    </w:p>
    <w:p w:rsidR="00730C0A" w:rsidRDefault="0033307D">
      <w:pPr>
        <w:pStyle w:val="11"/>
        <w:tabs>
          <w:tab w:val="left" w:pos="2576"/>
        </w:tabs>
        <w:ind w:firstLine="708"/>
        <w:jc w:val="both"/>
      </w:pPr>
      <w:r>
        <w:t>Объем стимулирующей части фонда оплаты труда прочего персонала определяется по формуле:</w:t>
      </w:r>
    </w:p>
    <w:p w:rsidR="00730C0A" w:rsidRDefault="00730C0A">
      <w:pPr>
        <w:pStyle w:val="11"/>
        <w:tabs>
          <w:tab w:val="left" w:pos="2576"/>
        </w:tabs>
        <w:ind w:firstLine="708"/>
        <w:jc w:val="both"/>
      </w:pPr>
    </w:p>
    <w:p w:rsidR="00730C0A" w:rsidRDefault="0033307D">
      <w:pPr>
        <w:pStyle w:val="11"/>
        <w:tabs>
          <w:tab w:val="left" w:pos="2576"/>
        </w:tabs>
        <w:ind w:firstLine="708"/>
        <w:jc w:val="both"/>
        <w:rPr>
          <w:color w:val="000000"/>
        </w:rPr>
      </w:pPr>
      <w:r>
        <w:t>ФОТст=ФОТб</w:t>
      </w:r>
      <w:r>
        <w:rPr>
          <w:color w:val="000000"/>
        </w:rPr>
        <w:t>×ш, где:</w:t>
      </w:r>
    </w:p>
    <w:p w:rsidR="00730C0A" w:rsidRDefault="00730C0A">
      <w:pPr>
        <w:pStyle w:val="11"/>
        <w:tabs>
          <w:tab w:val="left" w:pos="2576"/>
        </w:tabs>
        <w:ind w:firstLine="708"/>
        <w:jc w:val="both"/>
        <w:rPr>
          <w:color w:val="000000"/>
        </w:rPr>
      </w:pPr>
    </w:p>
    <w:p w:rsidR="00730C0A" w:rsidRDefault="0033307D">
      <w:pPr>
        <w:pStyle w:val="11"/>
        <w:tabs>
          <w:tab w:val="left" w:pos="2576"/>
        </w:tabs>
        <w:ind w:firstLine="708"/>
        <w:jc w:val="both"/>
        <w:rPr>
          <w:color w:val="000000"/>
        </w:rPr>
      </w:pPr>
      <w:r>
        <w:rPr>
          <w:color w:val="000000"/>
        </w:rPr>
        <w:t>ш – стимулирующая доля ФОТ прочего персонала, зн</w:t>
      </w:r>
      <w:r>
        <w:rPr>
          <w:color w:val="000000"/>
        </w:rPr>
        <w:t xml:space="preserve">ачение ш определяется </w:t>
      </w:r>
      <w:r>
        <w:t>структурным подразделением «детский сад»</w:t>
      </w:r>
      <w:r>
        <w:rPr>
          <w:color w:val="000000"/>
        </w:rPr>
        <w:t xml:space="preserve"> самостоятельно от 20 до 70%.</w:t>
      </w:r>
    </w:p>
    <w:p w:rsidR="00730C0A" w:rsidRDefault="0033307D">
      <w:pPr>
        <w:pStyle w:val="11"/>
        <w:tabs>
          <w:tab w:val="left" w:pos="2576"/>
        </w:tabs>
        <w:ind w:firstLine="708"/>
        <w:jc w:val="both"/>
      </w:pPr>
      <w:r>
        <w:t xml:space="preserve">Тарификация производится 2 раза в год по состоянию на 1 сентября и  1 января. </w:t>
      </w:r>
    </w:p>
    <w:p w:rsidR="00730C0A" w:rsidRDefault="0033307D">
      <w:pPr>
        <w:pStyle w:val="11"/>
        <w:tabs>
          <w:tab w:val="left" w:pos="2576"/>
        </w:tabs>
        <w:ind w:firstLine="708"/>
        <w:jc w:val="both"/>
      </w:pPr>
      <w:r>
        <w:t>Установленная работникам при тарификации заработная плата выплачивается независимо от</w:t>
      </w:r>
      <w:r>
        <w:t xml:space="preserve"> числа недель и рабочих дней в разные месяцы года, не реже чем каждые полмесяца, но не позднее 15 календарных дней со дня окончания периода, за который она начислена.</w:t>
      </w:r>
    </w:p>
    <w:p w:rsidR="00730C0A" w:rsidRDefault="0033307D">
      <w:pPr>
        <w:pStyle w:val="11"/>
        <w:tabs>
          <w:tab w:val="left" w:pos="2576"/>
        </w:tabs>
        <w:ind w:firstLine="708"/>
        <w:jc w:val="both"/>
      </w:pPr>
      <w:r>
        <w:t>При невыполнении по не зависящим от работника причинам объема установленной учебной нагру</w:t>
      </w:r>
      <w:r>
        <w:t>зки уменьшение заработной платы не производится.</w:t>
      </w:r>
    </w:p>
    <w:p w:rsidR="00730C0A" w:rsidRDefault="00730C0A">
      <w:pPr>
        <w:pStyle w:val="11"/>
        <w:tabs>
          <w:tab w:val="left" w:pos="2576"/>
        </w:tabs>
        <w:ind w:firstLine="708"/>
        <w:jc w:val="both"/>
      </w:pPr>
    </w:p>
    <w:p w:rsidR="00730C0A" w:rsidRDefault="0033307D">
      <w:pPr>
        <w:pStyle w:val="11"/>
        <w:tabs>
          <w:tab w:val="left" w:pos="2576"/>
        </w:tabs>
        <w:ind w:firstLine="708"/>
        <w:jc w:val="both"/>
        <w:rPr>
          <w:b/>
        </w:rPr>
      </w:pPr>
      <w:r>
        <w:rPr>
          <w:b/>
        </w:rPr>
        <w:t xml:space="preserve">4. Расчет оплаты труда работников </w:t>
      </w:r>
    </w:p>
    <w:p w:rsidR="00730C0A" w:rsidRDefault="0033307D">
      <w:pPr>
        <w:pStyle w:val="11"/>
        <w:tabs>
          <w:tab w:val="left" w:pos="2576"/>
        </w:tabs>
        <w:ind w:firstLine="708"/>
        <w:jc w:val="both"/>
        <w:rPr>
          <w:b/>
        </w:rPr>
      </w:pPr>
      <w:r>
        <w:rPr>
          <w:b/>
        </w:rPr>
        <w:t xml:space="preserve">дошкольной образовательной организации </w:t>
      </w:r>
    </w:p>
    <w:p w:rsidR="00730C0A" w:rsidRDefault="00730C0A">
      <w:pPr>
        <w:pStyle w:val="11"/>
        <w:tabs>
          <w:tab w:val="left" w:pos="2576"/>
        </w:tabs>
        <w:ind w:firstLine="708"/>
        <w:jc w:val="both"/>
        <w:rPr>
          <w:b/>
          <w:color w:val="000000"/>
        </w:rPr>
      </w:pP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 xml:space="preserve">4.1.Оплата труда педагогических работников </w:t>
      </w:r>
      <w:r>
        <w:rPr>
          <w:rFonts w:ascii="Times New Roman" w:hAnsi="Times New Roman" w:cs="Times New Roman"/>
        </w:rPr>
        <w:t>структурного подразделения «детский сад»</w:t>
      </w:r>
      <w:r>
        <w:rPr>
          <w:rFonts w:ascii="Times New Roman" w:hAnsi="Times New Roman" w:cs="Times New Roman"/>
          <w:color w:val="000000"/>
        </w:rPr>
        <w:t xml:space="preserve"> рассчитывается исходя из базового оклада с применением гарантированных выплат и стимулирующих выплат согласно коэффициентам по следующей формуле:</w:t>
      </w:r>
    </w:p>
    <w:p w:rsidR="00730C0A" w:rsidRDefault="0033307D">
      <w:pPr>
        <w:pStyle w:val="1"/>
        <w:tabs>
          <w:tab w:val="left" w:pos="2576"/>
        </w:tabs>
        <w:spacing w:before="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Зп.восп. = (О баз.восп. x Кпопр. на контингент x (1 + К)) + С,</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где:</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О баз.восп. - базовый оклад воспитателей;</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К попр. на контингент - поправочный коэффициент на контингент.</w:t>
      </w:r>
    </w:p>
    <w:p w:rsidR="00730C0A" w:rsidRDefault="0033307D">
      <w:pPr>
        <w:tabs>
          <w:tab w:val="left" w:pos="2576"/>
        </w:tabs>
        <w:jc w:val="both"/>
        <w:rPr>
          <w:rFonts w:ascii="Times New Roman" w:hAnsi="Times New Roman" w:cs="Times New Roman"/>
          <w:color w:val="000000"/>
        </w:rPr>
      </w:pPr>
      <w:r>
        <w:rPr>
          <w:rFonts w:ascii="Times New Roman" w:hAnsi="Times New Roman" w:cs="Times New Roman"/>
          <w:color w:val="000000"/>
        </w:rPr>
        <w:t>Расчет поправочного коэффициента на контингент:</w:t>
      </w:r>
    </w:p>
    <w:p w:rsidR="00730C0A" w:rsidRDefault="00730C0A">
      <w:pPr>
        <w:tabs>
          <w:tab w:val="left" w:pos="2576"/>
        </w:tabs>
        <w:jc w:val="both"/>
        <w:rPr>
          <w:rFonts w:ascii="Times New Roman" w:hAnsi="Times New Roman" w:cs="Times New Roman"/>
          <w:color w:val="000000"/>
        </w:rPr>
      </w:pP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b/>
          <w:noProof/>
          <w:color w:val="000000"/>
        </w:rPr>
        <w:drawing>
          <wp:inline distT="0" distB="0" distL="0" distR="0">
            <wp:extent cx="5534025" cy="428625"/>
            <wp:effectExtent l="0" t="0" r="0" b="825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34025" cy="428625"/>
                    </a:xfrm>
                    <a:prstGeom prst="rect">
                      <a:avLst/>
                    </a:prstGeom>
                    <a:noFill/>
                    <a:ln>
                      <a:noFill/>
                    </a:ln>
                  </pic:spPr>
                </pic:pic>
              </a:graphicData>
            </a:graphic>
          </wp:inline>
        </w:drawing>
      </w:r>
    </w:p>
    <w:p w:rsidR="00730C0A" w:rsidRDefault="00730C0A">
      <w:pPr>
        <w:tabs>
          <w:tab w:val="left" w:pos="2576"/>
        </w:tabs>
        <w:jc w:val="both"/>
        <w:rPr>
          <w:rFonts w:ascii="Times New Roman" w:hAnsi="Times New Roman" w:cs="Times New Roman"/>
          <w:color w:val="000000"/>
        </w:rPr>
      </w:pP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В случае, если величина поправочного коэффициента ниже 1, то коэффициент устанавливается на уровне 1.</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Нормативное комплектование утверждаетс</w:t>
      </w:r>
      <w:r>
        <w:rPr>
          <w:rFonts w:ascii="Times New Roman" w:hAnsi="Times New Roman" w:cs="Times New Roman"/>
          <w:color w:val="000000"/>
        </w:rPr>
        <w:t>я приказом начальника Управления образования администрации Белгородского района в разрезе каждой дошкольной организации 2 раза в год на 1 сентября и 1 января.</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Нормативное комплектование группы общеразвивающей направленности и повышенного уровня в соответст</w:t>
      </w:r>
      <w:r>
        <w:rPr>
          <w:rFonts w:ascii="Times New Roman" w:hAnsi="Times New Roman" w:cs="Times New Roman"/>
          <w:color w:val="000000"/>
        </w:rPr>
        <w:t>вии с СанПиН рассчитывается исходя из площади групповой (игровой) комнаты на одного ребенка в зависимости от возраста.</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В группах компенсирующей и комбинированной направленности поправочный коэффициент устанавливается на уровне 1;</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К - специальные гарантиров</w:t>
      </w:r>
      <w:r>
        <w:rPr>
          <w:rFonts w:ascii="Times New Roman" w:hAnsi="Times New Roman" w:cs="Times New Roman"/>
          <w:color w:val="000000"/>
        </w:rPr>
        <w:t>анные надбавки.</w:t>
      </w:r>
    </w:p>
    <w:p w:rsidR="00730C0A" w:rsidRDefault="0033307D">
      <w:pPr>
        <w:tabs>
          <w:tab w:val="left" w:pos="2576"/>
        </w:tabs>
        <w:jc w:val="both"/>
        <w:rPr>
          <w:rFonts w:ascii="Times New Roman" w:hAnsi="Times New Roman" w:cs="Times New Roman"/>
          <w:color w:val="000000"/>
        </w:rPr>
      </w:pPr>
      <w:r>
        <w:rPr>
          <w:rFonts w:ascii="Times New Roman" w:hAnsi="Times New Roman" w:cs="Times New Roman"/>
          <w:color w:val="000000"/>
        </w:rPr>
        <w:t>Формула для расчета заработной платы прочих педагогических работников:</w:t>
      </w:r>
    </w:p>
    <w:p w:rsidR="00730C0A" w:rsidRDefault="00730C0A">
      <w:pPr>
        <w:pStyle w:val="1"/>
        <w:tabs>
          <w:tab w:val="left" w:pos="2576"/>
        </w:tabs>
        <w:spacing w:before="0"/>
        <w:ind w:firstLine="708"/>
        <w:jc w:val="both"/>
        <w:rPr>
          <w:rFonts w:ascii="Times New Roman" w:hAnsi="Times New Roman" w:cs="Times New Roman"/>
          <w:color w:val="000000"/>
          <w:sz w:val="24"/>
          <w:szCs w:val="24"/>
        </w:rPr>
      </w:pPr>
    </w:p>
    <w:p w:rsidR="00730C0A" w:rsidRDefault="0033307D">
      <w:pPr>
        <w:pStyle w:val="1"/>
        <w:tabs>
          <w:tab w:val="left" w:pos="2576"/>
        </w:tabs>
        <w:spacing w:before="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Зп.пед = (О баз.пед. x Кпопр. на контингент x (1 + К)) + С,</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где:</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О баз.пед. - базовый оклад педагогических работников;</w:t>
      </w:r>
    </w:p>
    <w:p w:rsidR="00730C0A" w:rsidRDefault="0033307D">
      <w:pPr>
        <w:tabs>
          <w:tab w:val="left" w:pos="2576"/>
        </w:tabs>
        <w:ind w:firstLine="708"/>
        <w:jc w:val="both"/>
        <w:rPr>
          <w:rFonts w:ascii="Times New Roman" w:hAnsi="Times New Roman" w:cs="Times New Roman"/>
          <w:color w:val="000000"/>
        </w:rPr>
      </w:pPr>
      <w:r>
        <w:rPr>
          <w:rFonts w:ascii="Times New Roman" w:hAnsi="Times New Roman" w:cs="Times New Roman"/>
          <w:color w:val="000000"/>
        </w:rPr>
        <w:t>К попр. на контингент - поправочный коэффициент н</w:t>
      </w:r>
      <w:r>
        <w:rPr>
          <w:rFonts w:ascii="Times New Roman" w:hAnsi="Times New Roman" w:cs="Times New Roman"/>
          <w:color w:val="000000"/>
        </w:rPr>
        <w:t>а контингент.</w:t>
      </w:r>
    </w:p>
    <w:p w:rsidR="00730C0A" w:rsidRDefault="0033307D">
      <w:pPr>
        <w:tabs>
          <w:tab w:val="left" w:pos="2576"/>
        </w:tabs>
        <w:jc w:val="both"/>
        <w:rPr>
          <w:rFonts w:ascii="Times New Roman" w:hAnsi="Times New Roman" w:cs="Times New Roman"/>
          <w:color w:val="000000"/>
        </w:rPr>
      </w:pPr>
      <w:r>
        <w:rPr>
          <w:rFonts w:ascii="Times New Roman" w:hAnsi="Times New Roman" w:cs="Times New Roman"/>
          <w:color w:val="000000"/>
        </w:rPr>
        <w:t>Расчет поправочного коэффициента на контингент:</w:t>
      </w:r>
    </w:p>
    <w:p w:rsidR="00730C0A" w:rsidRDefault="00730C0A">
      <w:pPr>
        <w:tabs>
          <w:tab w:val="left" w:pos="2576"/>
        </w:tabs>
        <w:jc w:val="both"/>
        <w:rPr>
          <w:rFonts w:ascii="Times New Roman" w:hAnsi="Times New Roman" w:cs="Times New Roman"/>
          <w:color w:val="000000"/>
        </w:rPr>
      </w:pP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b/>
          <w:noProof/>
          <w:color w:val="000000"/>
        </w:rPr>
        <w:lastRenderedPageBreak/>
        <w:drawing>
          <wp:inline distT="0" distB="0" distL="0" distR="0">
            <wp:extent cx="5534025" cy="428625"/>
            <wp:effectExtent l="0" t="0" r="0" b="825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34025" cy="428625"/>
                    </a:xfrm>
                    <a:prstGeom prst="rect">
                      <a:avLst/>
                    </a:prstGeom>
                    <a:noFill/>
                    <a:ln>
                      <a:noFill/>
                    </a:ln>
                  </pic:spPr>
                </pic:pic>
              </a:graphicData>
            </a:graphic>
          </wp:inline>
        </w:drawing>
      </w:r>
    </w:p>
    <w:p w:rsidR="00730C0A" w:rsidRDefault="00730C0A">
      <w:pPr>
        <w:tabs>
          <w:tab w:val="left" w:pos="2576"/>
        </w:tabs>
        <w:jc w:val="both"/>
        <w:rPr>
          <w:rFonts w:ascii="Times New Roman" w:hAnsi="Times New Roman" w:cs="Times New Roman"/>
          <w:color w:val="000000"/>
        </w:rPr>
      </w:pP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В случае, если величина поправочного коэффициента ниже 1, коэффициент устанавливается на уровне 1.</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 xml:space="preserve">Нормативное комплектование утверждается приказом начальника Управления образования </w:t>
      </w:r>
      <w:r>
        <w:rPr>
          <w:rFonts w:ascii="Times New Roman" w:hAnsi="Times New Roman" w:cs="Times New Roman"/>
          <w:color w:val="000000"/>
        </w:rPr>
        <w:t>администрации Белгородского района в разрезе каждой дошкольной организации.</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(игровой) комнаты на одного</w:t>
      </w:r>
      <w:r>
        <w:rPr>
          <w:rFonts w:ascii="Times New Roman" w:hAnsi="Times New Roman" w:cs="Times New Roman"/>
          <w:color w:val="000000"/>
        </w:rPr>
        <w:t xml:space="preserve"> ребенка в зависимости от возраста.</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В группах компенсирующей и комбинированной направленности поправочный коэффициент устанавливается на уровне 1;</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К - специальные гарантированные надбавки;</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С - стимулирующие надбавки за наличие государственных, отраслевых н</w:t>
      </w:r>
      <w:r>
        <w:rPr>
          <w:rFonts w:ascii="Times New Roman" w:hAnsi="Times New Roman" w:cs="Times New Roman"/>
          <w:color w:val="000000"/>
        </w:rPr>
        <w:t>аград и за качество работы.</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Стимулирующие надбавки устанавливаются 2 раза в год на 1 сентября и 1 января в соответствии с Положением о распределении стимулирующей части фонда оплаты труда.</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С учетом доукомплектования дошкольных образовательных организаций в</w:t>
      </w:r>
      <w:r>
        <w:rPr>
          <w:rFonts w:ascii="Times New Roman" w:hAnsi="Times New Roman" w:cs="Times New Roman"/>
          <w:color w:val="000000"/>
        </w:rPr>
        <w:t xml:space="preserve"> течение года заработная плата педагогических работников должна пересчитываться по состоянию на 1 сентября и 1 января.</w:t>
      </w:r>
    </w:p>
    <w:p w:rsidR="00730C0A" w:rsidRDefault="0033307D">
      <w:pPr>
        <w:tabs>
          <w:tab w:val="left" w:pos="2576"/>
        </w:tabs>
        <w:ind w:firstLine="698"/>
        <w:jc w:val="both"/>
        <w:rPr>
          <w:rFonts w:ascii="Times New Roman" w:hAnsi="Times New Roman" w:cs="Times New Roman"/>
          <w:lang w:eastAsia="en-US"/>
        </w:rPr>
      </w:pPr>
      <w:r>
        <w:rPr>
          <w:rFonts w:ascii="Times New Roman" w:hAnsi="Times New Roman" w:cs="Times New Roman"/>
          <w:color w:val="000000"/>
        </w:rPr>
        <w:t xml:space="preserve">4.2. </w:t>
      </w:r>
      <w:r>
        <w:rPr>
          <w:rFonts w:ascii="Times New Roman" w:eastAsia="Calibri" w:hAnsi="Times New Roman" w:cs="Times New Roman"/>
        </w:rPr>
        <w:t>Оплата труда работников прочего персонала (учебно-вспомогательного, административно-управленческого, младшего обслуживающего персона</w:t>
      </w:r>
      <w:r>
        <w:rPr>
          <w:rFonts w:ascii="Times New Roman" w:eastAsia="Calibri" w:hAnsi="Times New Roman" w:cs="Times New Roman"/>
        </w:rPr>
        <w:t xml:space="preserve">ла) </w:t>
      </w:r>
      <w:r>
        <w:rPr>
          <w:rFonts w:ascii="Times New Roman" w:hAnsi="Times New Roman" w:cs="Times New Roman"/>
          <w:lang w:eastAsia="en-US"/>
        </w:rPr>
        <w:t>рассчитывается исходя из базового оклада.</w:t>
      </w:r>
    </w:p>
    <w:p w:rsidR="00730C0A" w:rsidRDefault="00730C0A">
      <w:pPr>
        <w:tabs>
          <w:tab w:val="left" w:pos="2576"/>
        </w:tabs>
        <w:autoSpaceDE w:val="0"/>
        <w:autoSpaceDN w:val="0"/>
        <w:adjustRightInd w:val="0"/>
        <w:ind w:firstLine="720"/>
        <w:jc w:val="both"/>
        <w:rPr>
          <w:rFonts w:ascii="Times New Roman" w:hAnsi="Times New Roman" w:cs="Times New Roman"/>
          <w:lang w:eastAsia="en-US"/>
        </w:rPr>
      </w:pPr>
    </w:p>
    <w:p w:rsidR="00730C0A" w:rsidRDefault="0033307D">
      <w:pPr>
        <w:tabs>
          <w:tab w:val="left" w:pos="2576"/>
        </w:tabs>
        <w:autoSpaceDE w:val="0"/>
        <w:autoSpaceDN w:val="0"/>
        <w:adjustRightInd w:val="0"/>
        <w:ind w:firstLine="698"/>
        <w:jc w:val="both"/>
        <w:rPr>
          <w:rFonts w:ascii="Times New Roman" w:hAnsi="Times New Roman" w:cs="Times New Roman"/>
          <w:lang w:eastAsia="en-US"/>
        </w:rPr>
      </w:pPr>
      <w:r>
        <w:rPr>
          <w:rFonts w:ascii="Times New Roman" w:hAnsi="Times New Roman" w:cs="Times New Roman"/>
          <w:b/>
          <w:bCs/>
          <w:color w:val="26282F"/>
          <w:lang w:eastAsia="en-US"/>
        </w:rPr>
        <w:t>Зп пр. = (О баз. пр. * (1 + К2)) + С</w:t>
      </w:r>
      <w:r>
        <w:rPr>
          <w:rFonts w:ascii="Times New Roman" w:hAnsi="Times New Roman" w:cs="Times New Roman"/>
          <w:lang w:eastAsia="en-US"/>
        </w:rPr>
        <w:t>, где</w:t>
      </w:r>
    </w:p>
    <w:p w:rsidR="00730C0A" w:rsidRDefault="00730C0A">
      <w:pPr>
        <w:tabs>
          <w:tab w:val="left" w:pos="2576"/>
        </w:tabs>
        <w:autoSpaceDE w:val="0"/>
        <w:autoSpaceDN w:val="0"/>
        <w:adjustRightInd w:val="0"/>
        <w:ind w:firstLine="720"/>
        <w:jc w:val="both"/>
        <w:rPr>
          <w:rFonts w:ascii="Times New Roman" w:hAnsi="Times New Roman" w:cs="Times New Roman"/>
          <w:lang w:eastAsia="en-US"/>
        </w:rPr>
      </w:pP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О баз. пр. - базовый оклад прочего персонала;</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К2 - специальные гарантированные надбавки;</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С - стимулирующие надбавки.</w:t>
      </w:r>
    </w:p>
    <w:p w:rsidR="00730C0A" w:rsidRDefault="0033307D">
      <w:pPr>
        <w:tabs>
          <w:tab w:val="left" w:pos="2576"/>
        </w:tabs>
        <w:ind w:firstLine="698"/>
        <w:jc w:val="both"/>
        <w:rPr>
          <w:rFonts w:ascii="Times New Roman" w:hAnsi="Times New Roman" w:cs="Times New Roman"/>
          <w:color w:val="000000"/>
        </w:rPr>
      </w:pPr>
      <w:r>
        <w:rPr>
          <w:rFonts w:ascii="Times New Roman" w:hAnsi="Times New Roman" w:cs="Times New Roman"/>
          <w:color w:val="000000"/>
        </w:rPr>
        <w:t>Стимулирующие надбавки устанавливаются 2 раза в г</w:t>
      </w:r>
      <w:r>
        <w:rPr>
          <w:rFonts w:ascii="Times New Roman" w:hAnsi="Times New Roman" w:cs="Times New Roman"/>
          <w:color w:val="000000"/>
        </w:rPr>
        <w:t>од на 1 сентября и 1 января в соответствии с Положением о распределении стимулирующей части фонда оплаты труда.</w:t>
      </w:r>
    </w:p>
    <w:p w:rsidR="00730C0A" w:rsidRDefault="0033307D">
      <w:pPr>
        <w:autoSpaceDE w:val="0"/>
        <w:autoSpaceDN w:val="0"/>
        <w:adjustRightInd w:val="0"/>
        <w:ind w:firstLine="720"/>
        <w:jc w:val="both"/>
        <w:rPr>
          <w:rFonts w:ascii="Times New Roman" w:eastAsia="Calibri" w:hAnsi="Times New Roman" w:cs="Times New Roman"/>
          <w:lang w:eastAsia="en-US"/>
        </w:rPr>
      </w:pPr>
      <w:r>
        <w:rPr>
          <w:rFonts w:ascii="Times New Roman" w:hAnsi="Times New Roman" w:cs="Times New Roman"/>
          <w:lang w:eastAsia="en-US"/>
        </w:rPr>
        <w:lastRenderedPageBreak/>
        <w:t xml:space="preserve">4.3. </w:t>
      </w:r>
      <w:r>
        <w:rPr>
          <w:rFonts w:ascii="Times New Roman" w:eastAsia="Calibri" w:hAnsi="Times New Roman" w:cs="Times New Roman"/>
          <w:lang w:eastAsia="en-US"/>
        </w:rPr>
        <w:t>Расчет оплаты труда заведующего структурного подразделения «детский сад» дошкольной образовательной организации.</w:t>
      </w:r>
    </w:p>
    <w:p w:rsidR="00730C0A" w:rsidRDefault="0033307D">
      <w:pPr>
        <w:ind w:firstLine="708"/>
        <w:jc w:val="both"/>
        <w:rPr>
          <w:rFonts w:ascii="Times New Roman" w:hAnsi="Times New Roman" w:cs="Times New Roman"/>
        </w:rPr>
      </w:pPr>
      <w:r>
        <w:rPr>
          <w:rFonts w:ascii="Times New Roman" w:hAnsi="Times New Roman" w:cs="Times New Roman"/>
        </w:rPr>
        <w:t>Оплата труда заведующего с</w:t>
      </w:r>
      <w:r>
        <w:rPr>
          <w:rFonts w:ascii="Times New Roman" w:hAnsi="Times New Roman" w:cs="Times New Roman"/>
        </w:rPr>
        <w:t>труктурного подразделения «детский сад» устанавливается исходя из средней (базовой) заработной платы воспитателя, фактически сложившейся на 1(одно) физическое лицо списочного состава, и стимулирующие надбавки:</w:t>
      </w:r>
    </w:p>
    <w:p w:rsidR="00730C0A" w:rsidRDefault="00730C0A">
      <w:pPr>
        <w:tabs>
          <w:tab w:val="left" w:pos="2576"/>
        </w:tabs>
        <w:autoSpaceDE w:val="0"/>
        <w:autoSpaceDN w:val="0"/>
        <w:adjustRightInd w:val="0"/>
        <w:ind w:firstLine="720"/>
        <w:jc w:val="both"/>
        <w:rPr>
          <w:rFonts w:ascii="Times New Roman" w:hAnsi="Times New Roman" w:cs="Times New Roman"/>
        </w:rPr>
      </w:pPr>
    </w:p>
    <w:p w:rsidR="00730C0A" w:rsidRDefault="0033307D">
      <w:pPr>
        <w:tabs>
          <w:tab w:val="left" w:pos="2576"/>
        </w:tabs>
        <w:autoSpaceDE w:val="0"/>
        <w:autoSpaceDN w:val="0"/>
        <w:adjustRightInd w:val="0"/>
        <w:ind w:firstLine="698"/>
        <w:jc w:val="both"/>
        <w:rPr>
          <w:rFonts w:ascii="Times New Roman" w:hAnsi="Times New Roman" w:cs="Times New Roman"/>
          <w:lang w:eastAsia="en-US"/>
        </w:rPr>
      </w:pPr>
      <w:r>
        <w:rPr>
          <w:rFonts w:ascii="Times New Roman" w:hAnsi="Times New Roman" w:cs="Times New Roman"/>
          <w:b/>
          <w:bCs/>
          <w:color w:val="26282F"/>
          <w:lang w:eastAsia="en-US"/>
        </w:rPr>
        <w:t>Зпзавед. = (средняя Зп базовая воспит. * (1 +</w:t>
      </w:r>
      <w:r>
        <w:rPr>
          <w:rFonts w:ascii="Times New Roman" w:hAnsi="Times New Roman" w:cs="Times New Roman"/>
          <w:b/>
          <w:bCs/>
          <w:color w:val="26282F"/>
          <w:lang w:eastAsia="en-US"/>
        </w:rPr>
        <w:t xml:space="preserve"> К + А)) + Сн, </w:t>
      </w:r>
      <w:r>
        <w:rPr>
          <w:rFonts w:ascii="Times New Roman" w:hAnsi="Times New Roman" w:cs="Times New Roman"/>
          <w:lang w:eastAsia="en-US"/>
        </w:rPr>
        <w:t>где</w:t>
      </w:r>
    </w:p>
    <w:p w:rsidR="00730C0A" w:rsidRDefault="00730C0A">
      <w:pPr>
        <w:tabs>
          <w:tab w:val="left" w:pos="2576"/>
        </w:tabs>
        <w:autoSpaceDE w:val="0"/>
        <w:autoSpaceDN w:val="0"/>
        <w:adjustRightInd w:val="0"/>
        <w:ind w:firstLine="720"/>
        <w:jc w:val="both"/>
        <w:rPr>
          <w:rFonts w:ascii="Times New Roman" w:hAnsi="Times New Roman" w:cs="Times New Roman"/>
          <w:lang w:eastAsia="en-US"/>
        </w:rPr>
      </w:pP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Сред Зп базовая воспит. - средняя заработная плата воспитателя,</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К - коэффициент за контингент воспитанников:</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до 100 детей - 0,5;</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от 101 до 150 детей - 0,6;</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от 151 до 200 - 0,7;</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от 201 до 250 детей - 1;</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от 251 и более детей - 1,2</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 xml:space="preserve">А - </w:t>
      </w:r>
      <w:r>
        <w:rPr>
          <w:rFonts w:ascii="Times New Roman" w:hAnsi="Times New Roman" w:cs="Times New Roman"/>
          <w:lang w:eastAsia="en-US"/>
        </w:rPr>
        <w:t>доплата за наличие высшей квалификационной категории - 0,15.</w:t>
      </w:r>
    </w:p>
    <w:p w:rsidR="00730C0A" w:rsidRDefault="0033307D">
      <w:pPr>
        <w:tabs>
          <w:tab w:val="left" w:pos="2576"/>
        </w:tabs>
        <w:autoSpaceDE w:val="0"/>
        <w:autoSpaceDN w:val="0"/>
        <w:adjustRightInd w:val="0"/>
        <w:ind w:firstLine="720"/>
        <w:jc w:val="both"/>
        <w:rPr>
          <w:rFonts w:ascii="Times New Roman" w:hAnsi="Times New Roman" w:cs="Times New Roman"/>
          <w:lang w:eastAsia="en-US"/>
        </w:rPr>
      </w:pPr>
      <w:r>
        <w:rPr>
          <w:rFonts w:ascii="Times New Roman" w:hAnsi="Times New Roman" w:cs="Times New Roman"/>
          <w:lang w:eastAsia="en-US"/>
        </w:rPr>
        <w:t>Сн - стимулирующие выплаты;</w:t>
      </w:r>
    </w:p>
    <w:p w:rsidR="00730C0A" w:rsidRDefault="0033307D">
      <w:pPr>
        <w:tabs>
          <w:tab w:val="left" w:pos="2576"/>
        </w:tabs>
        <w:ind w:firstLine="708"/>
        <w:jc w:val="both"/>
        <w:rPr>
          <w:rFonts w:ascii="Times New Roman" w:hAnsi="Times New Roman" w:cs="Times New Roman"/>
          <w:b/>
          <w:color w:val="000000"/>
        </w:rPr>
      </w:pPr>
      <w:r>
        <w:rPr>
          <w:rFonts w:ascii="Times New Roman" w:hAnsi="Times New Roman" w:cs="Times New Roman"/>
          <w:color w:val="000000"/>
        </w:rPr>
        <w:t>Стимулирующие выплаты заведующему</w:t>
      </w:r>
      <w:r>
        <w:rPr>
          <w:rFonts w:ascii="Times New Roman" w:hAnsi="Times New Roman" w:cs="Times New Roman"/>
        </w:rPr>
        <w:t>структурного подразделения «детский сад»</w:t>
      </w:r>
      <w:r>
        <w:rPr>
          <w:rFonts w:ascii="Times New Roman" w:hAnsi="Times New Roman" w:cs="Times New Roman"/>
          <w:color w:val="000000"/>
        </w:rPr>
        <w:t xml:space="preserve"> устанавливаются в соответствии с Положением о распределении централизованного фонда стимулиро</w:t>
      </w:r>
      <w:r>
        <w:rPr>
          <w:rFonts w:ascii="Times New Roman" w:hAnsi="Times New Roman" w:cs="Times New Roman"/>
          <w:color w:val="000000"/>
        </w:rPr>
        <w:t>вания руководителей дошкольных образовательных организаций, структурных подразделений «детский сад» в общеобразовательных организациях Белгородского района, которое утверждается приказом начальника Управления образования администрации Белгородского района</w:t>
      </w:r>
      <w:r>
        <w:rPr>
          <w:rFonts w:ascii="Times New Roman" w:hAnsi="Times New Roman" w:cs="Times New Roman"/>
          <w:b/>
          <w:color w:val="000000"/>
        </w:rPr>
        <w:t>.</w:t>
      </w:r>
    </w:p>
    <w:p w:rsidR="00730C0A" w:rsidRDefault="0033307D">
      <w:pPr>
        <w:autoSpaceDE w:val="0"/>
        <w:autoSpaceDN w:val="0"/>
        <w:adjustRightInd w:val="0"/>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Заработная плата заведующего структурного подразделения «детский сад» устанавливается два раза в год (на 1 сентября и 1 января) на основании тарификационных списков и списочного состава детей.</w:t>
      </w:r>
    </w:p>
    <w:p w:rsidR="00730C0A" w:rsidRDefault="00730C0A">
      <w:pPr>
        <w:tabs>
          <w:tab w:val="left" w:pos="2576"/>
        </w:tabs>
        <w:jc w:val="both"/>
        <w:rPr>
          <w:rFonts w:ascii="Times New Roman" w:hAnsi="Times New Roman" w:cs="Times New Roman"/>
        </w:rPr>
      </w:pPr>
    </w:p>
    <w:p w:rsidR="00730C0A" w:rsidRDefault="0033307D">
      <w:pPr>
        <w:pStyle w:val="1"/>
        <w:tabs>
          <w:tab w:val="left" w:pos="2576"/>
        </w:tabs>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и условия почасовой оплаты труда</w:t>
      </w:r>
    </w:p>
    <w:p w:rsidR="00730C0A" w:rsidRDefault="00730C0A">
      <w:pPr>
        <w:tabs>
          <w:tab w:val="left" w:pos="2576"/>
        </w:tabs>
        <w:jc w:val="both"/>
        <w:rPr>
          <w:rFonts w:ascii="Times New Roman" w:hAnsi="Times New Roman" w:cs="Times New Roman"/>
        </w:rPr>
      </w:pPr>
    </w:p>
    <w:p w:rsidR="00730C0A" w:rsidRDefault="0033307D">
      <w:pPr>
        <w:pStyle w:val="11"/>
        <w:tabs>
          <w:tab w:val="left" w:pos="2576"/>
        </w:tabs>
        <w:ind w:firstLine="708"/>
        <w:jc w:val="both"/>
      </w:pPr>
      <w:r>
        <w:t>5.1. Почасовая о</w:t>
      </w:r>
      <w:r>
        <w:t>плата труда педагогических работников образовательных организаций применяется:</w:t>
      </w:r>
    </w:p>
    <w:p w:rsidR="00730C0A" w:rsidRDefault="0033307D">
      <w:pPr>
        <w:pStyle w:val="11"/>
        <w:tabs>
          <w:tab w:val="left" w:pos="2576"/>
        </w:tabs>
        <w:ind w:firstLine="708"/>
        <w:jc w:val="both"/>
      </w:pPr>
      <w:r>
        <w:lastRenderedPageBreak/>
        <w:t>- при оплате 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более двух</w:t>
      </w:r>
      <w:r>
        <w:t xml:space="preserve"> месяцев;</w:t>
      </w:r>
    </w:p>
    <w:p w:rsidR="00730C0A" w:rsidRDefault="0033307D">
      <w:pPr>
        <w:pStyle w:val="11"/>
        <w:tabs>
          <w:tab w:val="left" w:pos="2576"/>
        </w:tabs>
        <w:ind w:firstLine="708"/>
        <w:jc w:val="both"/>
      </w:pPr>
      <w:r>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стр</w:t>
      </w:r>
      <w:r>
        <w:t>уктурном подразделении «детский сад»;</w:t>
      </w:r>
    </w:p>
    <w:p w:rsidR="00730C0A" w:rsidRDefault="0033307D">
      <w:pPr>
        <w:pStyle w:val="11"/>
        <w:tabs>
          <w:tab w:val="left" w:pos="2576"/>
        </w:tabs>
        <w:ind w:firstLine="708"/>
        <w:jc w:val="both"/>
      </w:pPr>
      <w:r>
        <w:t>- при оплате за часы преподавательской работы в объеме 300 часов в другой образовательной организации (в одном или нескольких) сверх учебной нагрузки, выполняемой по совместительству на основе тарификации.</w:t>
      </w:r>
    </w:p>
    <w:p w:rsidR="00730C0A" w:rsidRDefault="0033307D">
      <w:pPr>
        <w:pStyle w:val="11"/>
        <w:tabs>
          <w:tab w:val="left" w:pos="2576"/>
        </w:tabs>
        <w:ind w:firstLine="708"/>
        <w:jc w:val="both"/>
      </w:pPr>
      <w:r>
        <w:t xml:space="preserve">5.2. Размер </w:t>
      </w:r>
      <w:r>
        <w:t>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w:t>
      </w:r>
      <w:r>
        <w:t>нимаемой должности.</w:t>
      </w:r>
    </w:p>
    <w:p w:rsidR="00730C0A" w:rsidRDefault="0033307D">
      <w:pPr>
        <w:pStyle w:val="11"/>
        <w:tabs>
          <w:tab w:val="left" w:pos="2576"/>
        </w:tabs>
        <w:ind w:firstLine="708"/>
        <w:jc w:val="both"/>
      </w:pPr>
      <w:r>
        <w:t>5.3.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(количество рабоч</w:t>
      </w:r>
      <w:r>
        <w:t>их дней в неделе), а затем на 12 (количество месяцев в году).</w:t>
      </w:r>
    </w:p>
    <w:p w:rsidR="00730C0A" w:rsidRDefault="0033307D">
      <w:pPr>
        <w:pStyle w:val="11"/>
        <w:tabs>
          <w:tab w:val="left" w:pos="2576"/>
        </w:tabs>
        <w:ind w:firstLine="708"/>
        <w:jc w:val="both"/>
      </w:pPr>
      <w:r>
        <w:t xml:space="preserve">5.4.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w:t>
      </w:r>
      <w:r>
        <w:t>преподавательской работы на общих основаниях с соответствующим увеличением его месячной нагрузки путем внесения изменений в тарификацию. При этом оплата труда за замещение отсутствующего работника производится с учетом квалификационной категории замещающег</w:t>
      </w:r>
      <w:r>
        <w:t>о работника.</w:t>
      </w:r>
    </w:p>
    <w:p w:rsidR="00730C0A" w:rsidRDefault="0033307D">
      <w:pPr>
        <w:pStyle w:val="11"/>
        <w:tabs>
          <w:tab w:val="left" w:pos="2576"/>
        </w:tabs>
        <w:ind w:firstLine="708"/>
        <w:jc w:val="both"/>
      </w:pPr>
      <w:r>
        <w:t>5.5. Оплата замены за временно отсутствующего педагогического работника (больничный лист, отпуск, курсы и т.д.) в структурном подразделении «детский сад» производится путем деления базового оклада (с учетом поправочного коэффициента на континг</w:t>
      </w:r>
      <w:r>
        <w:t>ент в группе замены) на среднемесячное количество рабочих часов, установленных по занимаемой должности, и умножения на фактически отработанное количество часов замены в месяц.</w:t>
      </w:r>
    </w:p>
    <w:p w:rsidR="00730C0A" w:rsidRDefault="0033307D">
      <w:pPr>
        <w:pStyle w:val="11"/>
        <w:tabs>
          <w:tab w:val="left" w:pos="2576"/>
        </w:tabs>
        <w:ind w:firstLine="708"/>
        <w:jc w:val="both"/>
      </w:pPr>
      <w:r>
        <w:t xml:space="preserve">5.6. Замена учебно-вспомогательного персонала оплачивается от базового оклада с </w:t>
      </w:r>
      <w:r>
        <w:t>учетом 25% доплаты за работу в сельской местности без учета стимулирующей части за фактически отработанное время.</w:t>
      </w:r>
    </w:p>
    <w:p w:rsidR="00730C0A" w:rsidRDefault="0033307D">
      <w:pPr>
        <w:pStyle w:val="11"/>
        <w:tabs>
          <w:tab w:val="left" w:pos="2576"/>
        </w:tabs>
        <w:ind w:firstLine="708"/>
        <w:jc w:val="both"/>
      </w:pPr>
      <w:r>
        <w:t>5.7. Замена младшего обслуживающего персонала оплачивается от оклада заменяемого работника с учетом гарантированных доплат и компенсационных в</w:t>
      </w:r>
      <w:r>
        <w:t>ыплат без стимулирующей части за фактически отработанное время.</w:t>
      </w:r>
    </w:p>
    <w:p w:rsidR="00730C0A" w:rsidRDefault="00730C0A">
      <w:pPr>
        <w:pStyle w:val="11"/>
        <w:tabs>
          <w:tab w:val="left" w:pos="2576"/>
        </w:tabs>
        <w:jc w:val="both"/>
        <w:rPr>
          <w:b/>
          <w:color w:val="000000"/>
        </w:rPr>
      </w:pPr>
    </w:p>
    <w:p w:rsidR="00730C0A" w:rsidRDefault="0033307D">
      <w:pPr>
        <w:pStyle w:val="11"/>
        <w:tabs>
          <w:tab w:val="left" w:pos="2576"/>
        </w:tabs>
        <w:jc w:val="both"/>
        <w:rPr>
          <w:b/>
          <w:color w:val="000000"/>
        </w:rPr>
      </w:pPr>
      <w:r>
        <w:rPr>
          <w:b/>
          <w:color w:val="000000"/>
        </w:rPr>
        <w:t>6. Порядок установления компенсационных выплат,</w:t>
      </w:r>
    </w:p>
    <w:p w:rsidR="00730C0A" w:rsidRDefault="0033307D">
      <w:pPr>
        <w:pStyle w:val="11"/>
        <w:tabs>
          <w:tab w:val="left" w:pos="2576"/>
        </w:tabs>
        <w:jc w:val="both"/>
        <w:rPr>
          <w:b/>
          <w:color w:val="000000"/>
        </w:rPr>
      </w:pPr>
      <w:r>
        <w:rPr>
          <w:b/>
          <w:color w:val="000000"/>
        </w:rPr>
        <w:t>гарантированных надбавок и доплат</w:t>
      </w:r>
    </w:p>
    <w:p w:rsidR="00730C0A" w:rsidRDefault="00730C0A">
      <w:pPr>
        <w:tabs>
          <w:tab w:val="left" w:pos="2576"/>
        </w:tabs>
        <w:jc w:val="both"/>
        <w:rPr>
          <w:rFonts w:ascii="Times New Roman" w:hAnsi="Times New Roman" w:cs="Times New Roman"/>
        </w:rPr>
      </w:pPr>
    </w:p>
    <w:p w:rsidR="00730C0A" w:rsidRDefault="0033307D">
      <w:pPr>
        <w:pStyle w:val="11"/>
        <w:tabs>
          <w:tab w:val="left" w:pos="2576"/>
        </w:tabs>
        <w:ind w:firstLine="708"/>
        <w:jc w:val="both"/>
      </w:pPr>
      <w:r>
        <w:t xml:space="preserve">6.1. Настоящий раздел Положения применяется при установлении работникам структурного подразделения «детский </w:t>
      </w:r>
      <w:r>
        <w:t>сад» (далее – работники) компенсационных выплат, гарантированных надбавок и доплат с учетом особенностей условий труда на каждом рабочем месте и других факторов, выделяющих особенности конкретного работника и его рабочего места среди остальных работников.</w:t>
      </w:r>
    </w:p>
    <w:p w:rsidR="00730C0A" w:rsidRDefault="0033307D">
      <w:pPr>
        <w:pStyle w:val="11"/>
        <w:tabs>
          <w:tab w:val="left" w:pos="2576"/>
        </w:tabs>
        <w:ind w:firstLine="708"/>
        <w:jc w:val="both"/>
      </w:pPr>
      <w:r>
        <w:t>6.2. Размеры и виды гарантированных надбавок за специфику работы определяются исходя из условий труда устанавливаются настоящим Положением, за исключением случаев, когда размеры повышенной оплаты определяются действующим законодательством, а также закрепля</w:t>
      </w:r>
      <w:r>
        <w:t>ются локальными актами МОУ.</w:t>
      </w:r>
    </w:p>
    <w:p w:rsidR="00730C0A" w:rsidRDefault="0033307D">
      <w:pPr>
        <w:pStyle w:val="11"/>
        <w:tabs>
          <w:tab w:val="left" w:pos="2576"/>
        </w:tabs>
        <w:ind w:firstLine="708"/>
        <w:jc w:val="both"/>
      </w:pPr>
      <w:r>
        <w:lastRenderedPageBreak/>
        <w:t>6.3. Гарантированные надбавки за специфику работы структурного подразделения «детский сад»для работников устанавливаются от базового должностного оклада:</w:t>
      </w:r>
    </w:p>
    <w:p w:rsidR="00730C0A" w:rsidRDefault="0033307D">
      <w:pPr>
        <w:pStyle w:val="11"/>
        <w:tabs>
          <w:tab w:val="left" w:pos="2576"/>
        </w:tabs>
        <w:ind w:firstLine="708"/>
        <w:jc w:val="both"/>
      </w:pPr>
      <w:r>
        <w:t>- 25 процентов - педагогическим работникам, медицинским работникам, специа</w:t>
      </w:r>
      <w:r>
        <w:t>листам за работу в образовательных организациях, расположенных в сельской местности;</w:t>
      </w:r>
    </w:p>
    <w:p w:rsidR="00730C0A" w:rsidRDefault="0033307D">
      <w:pPr>
        <w:pStyle w:val="11"/>
        <w:tabs>
          <w:tab w:val="left" w:pos="2576"/>
        </w:tabs>
        <w:ind w:firstLine="708"/>
        <w:jc w:val="both"/>
      </w:pPr>
      <w:r>
        <w:t>- 20 процентов –педагогическим работникам, помощникам воспитателя за работу в группах компенсирующей и оздоровительной направленности;</w:t>
      </w:r>
    </w:p>
    <w:p w:rsidR="00730C0A" w:rsidRDefault="0033307D">
      <w:pPr>
        <w:pStyle w:val="11"/>
        <w:tabs>
          <w:tab w:val="left" w:pos="2576"/>
        </w:tabs>
        <w:ind w:firstLine="708"/>
        <w:jc w:val="both"/>
      </w:pPr>
      <w:r>
        <w:t>- 20 процентов –учителям-дефектолога</w:t>
      </w:r>
      <w:r>
        <w:t>м, учителям-логопедам (логопедам) за работу в логопедическом пункте;</w:t>
      </w:r>
    </w:p>
    <w:p w:rsidR="00730C0A" w:rsidRDefault="0033307D">
      <w:pPr>
        <w:tabs>
          <w:tab w:val="left" w:pos="2576"/>
        </w:tabs>
        <w:ind w:firstLine="709"/>
        <w:jc w:val="both"/>
        <w:rPr>
          <w:rFonts w:ascii="Times New Roman" w:hAnsi="Times New Roman" w:cs="Times New Roman"/>
        </w:rPr>
      </w:pPr>
      <w:r>
        <w:rPr>
          <w:rFonts w:ascii="Times New Roman" w:hAnsi="Times New Roman" w:cs="Times New Roman"/>
        </w:rPr>
        <w:t xml:space="preserve">- 20-30 процентов - помощники воспитателя за осуществление воспитательских функций в процессе проведения мероприятий по реализации образовательных мероприятий. </w:t>
      </w:r>
    </w:p>
    <w:p w:rsidR="00730C0A" w:rsidRDefault="0033307D">
      <w:pPr>
        <w:pStyle w:val="11"/>
        <w:tabs>
          <w:tab w:val="left" w:pos="2576"/>
        </w:tabs>
        <w:ind w:firstLine="708"/>
        <w:jc w:val="both"/>
      </w:pPr>
      <w:r>
        <w:t>- 30 процентов - молодым с</w:t>
      </w:r>
      <w:r>
        <w:t>пециалистам, получившим среднее педагогическое или высшее педагогическое образование и принятым на работу на должности педагогических работников Структурное подразделение «детский сад», на период первого года трудовой деятельности (определение молодого спе</w:t>
      </w:r>
      <w:r>
        <w:t>циалиста согласно статье 20 главы 5 закона Белгородской области от 31 октября 2014 года № 314 «Об образовании в Белгородской области»).</w:t>
      </w:r>
    </w:p>
    <w:p w:rsidR="00730C0A" w:rsidRDefault="0033307D">
      <w:pPr>
        <w:pStyle w:val="11"/>
        <w:tabs>
          <w:tab w:val="left" w:pos="2576"/>
        </w:tabs>
        <w:ind w:firstLine="708"/>
        <w:jc w:val="both"/>
      </w:pPr>
      <w:r>
        <w:t>6.4. Выплаты компенсационного характера осуществляются из базовой части фонда оплаты труда за работы во вредных и иных о</w:t>
      </w:r>
      <w:r>
        <w:t>собых условиях труда, в условиях труда, отклоняющихся от нормальных.</w:t>
      </w:r>
    </w:p>
    <w:p w:rsidR="00730C0A" w:rsidRDefault="0033307D">
      <w:pPr>
        <w:pStyle w:val="11"/>
        <w:tabs>
          <w:tab w:val="left" w:pos="2576"/>
        </w:tabs>
        <w:ind w:firstLine="708"/>
        <w:jc w:val="both"/>
      </w:pPr>
      <w:r>
        <w:t xml:space="preserve">6.5. К компенсационным выплатам относятся следующие виды выплат: </w:t>
      </w:r>
    </w:p>
    <w:p w:rsidR="00730C0A" w:rsidRDefault="0033307D">
      <w:pPr>
        <w:pStyle w:val="11"/>
        <w:tabs>
          <w:tab w:val="left" w:pos="2576"/>
        </w:tabs>
        <w:ind w:firstLine="708"/>
        <w:jc w:val="both"/>
      </w:pPr>
      <w:r>
        <w:t xml:space="preserve">- 35 процентов от базового должностного оклада - каждый час работы в ночное время (в период с 22 часов вечера до 6 часов </w:t>
      </w:r>
      <w:r>
        <w:t>утра).</w:t>
      </w:r>
    </w:p>
    <w:p w:rsidR="00730C0A" w:rsidRDefault="0033307D">
      <w:pPr>
        <w:pStyle w:val="11"/>
        <w:tabs>
          <w:tab w:val="left" w:pos="2576"/>
        </w:tabs>
        <w:ind w:firstLine="708"/>
        <w:jc w:val="both"/>
      </w:pPr>
      <w:r>
        <w:t xml:space="preserve">- до 12 процентов - </w:t>
      </w:r>
      <w:r>
        <w:rPr>
          <w:b/>
        </w:rPr>
        <w:t>з</w:t>
      </w:r>
      <w:r>
        <w:t>а работу с вредными и тяжелыми условиями труда. Конкретный размер доплаты работникам определяется Управляющим советом МОУ. Данная доплата работникам производится при условии аттестации рабочих мест в соответствии с действующим з</w:t>
      </w:r>
      <w:r>
        <w:t>аконодательством Российской Федерации.</w:t>
      </w:r>
    </w:p>
    <w:p w:rsidR="00730C0A" w:rsidRDefault="0033307D">
      <w:pPr>
        <w:pStyle w:val="11"/>
        <w:tabs>
          <w:tab w:val="left" w:pos="2576"/>
        </w:tabs>
        <w:ind w:firstLine="708"/>
        <w:jc w:val="both"/>
      </w:pPr>
      <w:r>
        <w:t>В случае привлечения работника к работе в установленный ему графиком выходной день или нерабочий праздничный день работа оплачивается:</w:t>
      </w:r>
    </w:p>
    <w:p w:rsidR="00730C0A" w:rsidRDefault="0033307D">
      <w:pPr>
        <w:pStyle w:val="11"/>
        <w:tabs>
          <w:tab w:val="left" w:pos="2576"/>
        </w:tabs>
        <w:ind w:firstLine="708"/>
        <w:jc w:val="both"/>
      </w:pPr>
      <w:r>
        <w:t>- работникам, труд которых оплачивается по дневным и часовым ставкам, в размере не</w:t>
      </w:r>
      <w:r>
        <w:t xml:space="preserve"> менее двойной дневной или часовой ставки;</w:t>
      </w:r>
    </w:p>
    <w:p w:rsidR="00730C0A" w:rsidRDefault="0033307D">
      <w:pPr>
        <w:pStyle w:val="11"/>
        <w:tabs>
          <w:tab w:val="left" w:pos="2576"/>
        </w:tabs>
        <w:ind w:firstLine="708"/>
        <w:jc w:val="both"/>
      </w:pPr>
      <w: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w:t>
      </w:r>
      <w:r>
        <w:t>день отдыха оплате не подлежит.</w:t>
      </w:r>
    </w:p>
    <w:p w:rsidR="00730C0A" w:rsidRDefault="0033307D">
      <w:pPr>
        <w:pStyle w:val="11"/>
        <w:tabs>
          <w:tab w:val="left" w:pos="2576"/>
        </w:tabs>
        <w:jc w:val="both"/>
      </w:pPr>
      <w:r>
        <w:t>    </w:t>
      </w:r>
      <w:r>
        <w:tab/>
      </w:r>
    </w:p>
    <w:p w:rsidR="00730C0A" w:rsidRDefault="0033307D">
      <w:pPr>
        <w:pStyle w:val="11"/>
        <w:tabs>
          <w:tab w:val="left" w:pos="2576"/>
        </w:tabs>
        <w:jc w:val="both"/>
        <w:rPr>
          <w:b/>
        </w:rPr>
      </w:pPr>
      <w:r>
        <w:rPr>
          <w:b/>
          <w:bCs/>
        </w:rPr>
        <w:t xml:space="preserve">7. </w:t>
      </w:r>
      <w:r>
        <w:rPr>
          <w:b/>
        </w:rPr>
        <w:t>Порядок установления базовых должностных окладов</w:t>
      </w:r>
    </w:p>
    <w:p w:rsidR="00730C0A" w:rsidRDefault="0033307D">
      <w:pPr>
        <w:pStyle w:val="11"/>
        <w:tabs>
          <w:tab w:val="left" w:pos="2576"/>
        </w:tabs>
        <w:jc w:val="both"/>
        <w:rPr>
          <w:b/>
        </w:rPr>
      </w:pPr>
      <w:r>
        <w:rPr>
          <w:b/>
        </w:rPr>
        <w:t>педагогическим работникам структурного подразделения «детский сад»</w:t>
      </w:r>
    </w:p>
    <w:p w:rsidR="00730C0A" w:rsidRDefault="00730C0A">
      <w:pPr>
        <w:pStyle w:val="11"/>
        <w:tabs>
          <w:tab w:val="left" w:pos="2576"/>
        </w:tabs>
        <w:jc w:val="both"/>
        <w:rPr>
          <w:b/>
        </w:rPr>
      </w:pPr>
    </w:p>
    <w:p w:rsidR="00730C0A" w:rsidRDefault="0033307D">
      <w:pPr>
        <w:pStyle w:val="11"/>
        <w:tabs>
          <w:tab w:val="left" w:pos="2576"/>
        </w:tabs>
        <w:ind w:firstLine="708"/>
        <w:jc w:val="both"/>
      </w:pPr>
      <w:r>
        <w:t>7.1. Аттестация педагогических работников образовательных учреждений осуществляется в соответствии</w:t>
      </w:r>
      <w:r>
        <w:t xml:space="preserve"> с Положением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 «Об утверждении Порядка проведения аттест</w:t>
      </w:r>
      <w:r>
        <w:t>ации педагогических работников организаций, осуществляющих образовательную деятельность».</w:t>
      </w:r>
    </w:p>
    <w:p w:rsidR="00730C0A" w:rsidRDefault="0033307D">
      <w:pPr>
        <w:pStyle w:val="11"/>
        <w:tabs>
          <w:tab w:val="left" w:pos="2576"/>
        </w:tabs>
        <w:ind w:firstLine="708"/>
        <w:jc w:val="both"/>
      </w:pPr>
      <w:r>
        <w:t>7.2.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w:t>
      </w:r>
      <w:r>
        <w:t>ции.</w:t>
      </w:r>
    </w:p>
    <w:p w:rsidR="00730C0A" w:rsidRDefault="0033307D">
      <w:pPr>
        <w:pStyle w:val="11"/>
        <w:tabs>
          <w:tab w:val="left" w:pos="2576"/>
        </w:tabs>
        <w:ind w:firstLine="708"/>
        <w:jc w:val="both"/>
      </w:pPr>
      <w:r>
        <w:t xml:space="preserve">7.3. Уровень образования педагогических работников при установлении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w:t>
      </w:r>
      <w:r>
        <w:t>тех случаев, когда это особо оговорено).</w:t>
      </w:r>
    </w:p>
    <w:p w:rsidR="00730C0A" w:rsidRDefault="0033307D">
      <w:pPr>
        <w:pStyle w:val="11"/>
        <w:tabs>
          <w:tab w:val="left" w:pos="2576"/>
        </w:tabs>
        <w:ind w:firstLine="708"/>
        <w:jc w:val="both"/>
      </w:pPr>
      <w:r>
        <w:lastRenderedPageBreak/>
        <w:t>7.4. Директор МОУ проверяет документы об образовании и стаже педагогической работы (работы по специальности, в определенной должности) воспитателей и специалистов, устанавливает им должностные оклады.</w:t>
      </w:r>
    </w:p>
    <w:p w:rsidR="00730C0A" w:rsidRDefault="0033307D">
      <w:pPr>
        <w:pStyle w:val="11"/>
        <w:tabs>
          <w:tab w:val="left" w:pos="2576"/>
        </w:tabs>
        <w:ind w:firstLine="708"/>
        <w:jc w:val="both"/>
      </w:pPr>
      <w:r>
        <w:t>Ответственност</w:t>
      </w:r>
      <w:r>
        <w:t>ь за своевременное и правильное определение размеров должностных окладов работников структурного подразделения «детский сад» несет директор школы.</w:t>
      </w:r>
    </w:p>
    <w:p w:rsidR="00730C0A" w:rsidRDefault="00730C0A">
      <w:pPr>
        <w:pStyle w:val="11"/>
        <w:tabs>
          <w:tab w:val="left" w:pos="2576"/>
        </w:tabs>
        <w:jc w:val="both"/>
      </w:pPr>
    </w:p>
    <w:p w:rsidR="00730C0A" w:rsidRDefault="0033307D">
      <w:pPr>
        <w:pStyle w:val="11"/>
        <w:tabs>
          <w:tab w:val="left" w:pos="2576"/>
        </w:tabs>
        <w:jc w:val="both"/>
        <w:rPr>
          <w:b/>
        </w:rPr>
      </w:pPr>
      <w:r>
        <w:rPr>
          <w:b/>
        </w:rPr>
        <w:t>8. Порядок зачета в педагогический стаж времени работы</w:t>
      </w:r>
    </w:p>
    <w:p w:rsidR="00730C0A" w:rsidRDefault="0033307D">
      <w:pPr>
        <w:pStyle w:val="11"/>
        <w:tabs>
          <w:tab w:val="left" w:pos="2576"/>
        </w:tabs>
        <w:jc w:val="both"/>
        <w:rPr>
          <w:b/>
        </w:rPr>
      </w:pPr>
      <w:r>
        <w:rPr>
          <w:b/>
        </w:rPr>
        <w:t>в отдельных учреждениях (организациях), а также време</w:t>
      </w:r>
      <w:r>
        <w:rPr>
          <w:b/>
        </w:rPr>
        <w:t>ни обучения в учреждениях высшего и среднего профессионального образования и службы в Вооруженных Силах СССР и Российской Федерации при определении условий оплаты труда.</w:t>
      </w:r>
    </w:p>
    <w:p w:rsidR="00730C0A" w:rsidRDefault="00730C0A">
      <w:pPr>
        <w:pStyle w:val="11"/>
        <w:tabs>
          <w:tab w:val="left" w:pos="2576"/>
        </w:tabs>
        <w:jc w:val="both"/>
        <w:rPr>
          <w:b/>
        </w:rPr>
      </w:pPr>
    </w:p>
    <w:p w:rsidR="00730C0A" w:rsidRDefault="0033307D">
      <w:pPr>
        <w:pStyle w:val="11"/>
        <w:tabs>
          <w:tab w:val="left" w:pos="2576"/>
        </w:tabs>
        <w:ind w:firstLine="708"/>
        <w:jc w:val="both"/>
        <w:rPr>
          <w:color w:val="FF0000"/>
        </w:rPr>
      </w:pPr>
      <w:r>
        <w:t>8.1. Стаж педагогической работы для педагогических работников рассчитывается исходя и</w:t>
      </w:r>
      <w:r>
        <w:t>з положений Постановления администрации Белгородского района Белгородской области от 21.08.2015 года №71 (пункт 12) «Об утверждении Положения об оплате труда работников муниципальных образовательных организаций Белгородского района».</w:t>
      </w:r>
    </w:p>
    <w:p w:rsidR="00730C0A" w:rsidRDefault="00730C0A"/>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jc w:val="both"/>
        <w:rPr>
          <w:rFonts w:ascii="Times New Roman" w:hAnsi="Times New Roman" w:cs="Times New Roman"/>
          <w:b/>
          <w:bCs/>
          <w:sz w:val="28"/>
          <w:szCs w:val="28"/>
        </w:rPr>
      </w:pPr>
    </w:p>
    <w:p w:rsidR="00730C0A" w:rsidRDefault="0033307D">
      <w:pPr>
        <w:spacing w:line="240" w:lineRule="auto"/>
        <w:ind w:firstLineChars="200" w:firstLine="562"/>
        <w:jc w:val="right"/>
        <w:rPr>
          <w:rFonts w:ascii="Times New Roman" w:hAnsi="Times New Roman" w:cs="Times New Roman"/>
          <w:b/>
          <w:bCs/>
          <w:sz w:val="28"/>
          <w:szCs w:val="28"/>
        </w:rPr>
      </w:pPr>
      <w:r>
        <w:rPr>
          <w:rFonts w:ascii="Times New Roman" w:hAnsi="Times New Roman" w:cs="Times New Roman"/>
          <w:b/>
          <w:bCs/>
          <w:sz w:val="28"/>
          <w:szCs w:val="28"/>
        </w:rPr>
        <w:t>Приложение № 5</w:t>
      </w:r>
    </w:p>
    <w:p w:rsidR="00730C0A" w:rsidRDefault="00730C0A">
      <w:pPr>
        <w:spacing w:line="240" w:lineRule="auto"/>
        <w:ind w:firstLineChars="200" w:firstLine="560"/>
        <w:rPr>
          <w:rFonts w:ascii="Times New Roman" w:hAnsi="Times New Roman" w:cs="Times New Roman"/>
          <w:sz w:val="28"/>
          <w:szCs w:val="28"/>
        </w:rPr>
      </w:pPr>
    </w:p>
    <w:tbl>
      <w:tblPr>
        <w:tblW w:w="9690" w:type="dxa"/>
        <w:tblLayout w:type="fixed"/>
        <w:tblCellMar>
          <w:top w:w="55" w:type="dxa"/>
          <w:left w:w="55" w:type="dxa"/>
          <w:bottom w:w="55" w:type="dxa"/>
          <w:right w:w="55" w:type="dxa"/>
        </w:tblCellMar>
        <w:tblLook w:val="04A0" w:firstRow="1" w:lastRow="0" w:firstColumn="1" w:lastColumn="0" w:noHBand="0" w:noVBand="1"/>
      </w:tblPr>
      <w:tblGrid>
        <w:gridCol w:w="5298"/>
        <w:gridCol w:w="4392"/>
      </w:tblGrid>
      <w:tr w:rsidR="00730C0A">
        <w:trPr>
          <w:trHeight w:val="1198"/>
        </w:trPr>
        <w:tc>
          <w:tcPr>
            <w:tcW w:w="5298" w:type="dxa"/>
            <w:tcBorders>
              <w:top w:val="single" w:sz="2" w:space="0" w:color="000000"/>
              <w:left w:val="single" w:sz="2" w:space="0" w:color="000000"/>
              <w:bottom w:val="single" w:sz="2" w:space="0" w:color="000000"/>
              <w:right w:val="nil"/>
            </w:tcBorders>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«Утверждаю»</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Директор МОУ «</w:t>
            </w:r>
            <w:r>
              <w:rPr>
                <w:rFonts w:ascii="Times New Roman" w:hAnsi="Times New Roman" w:cs="Times New Roman"/>
                <w:sz w:val="28"/>
                <w:szCs w:val="28"/>
              </w:rPr>
              <w:t>Журавле</w:t>
            </w:r>
            <w:r>
              <w:rPr>
                <w:rFonts w:ascii="Times New Roman" w:hAnsi="Times New Roman" w:cs="Times New Roman"/>
                <w:sz w:val="28"/>
                <w:szCs w:val="28"/>
              </w:rPr>
              <w:t>вская СОШ»</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____________ </w:t>
            </w:r>
            <w:r>
              <w:rPr>
                <w:rFonts w:ascii="Times New Roman" w:hAnsi="Times New Roman" w:cs="Times New Roman"/>
                <w:sz w:val="28"/>
                <w:szCs w:val="28"/>
              </w:rPr>
              <w:t>О. В. Самойлова</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9</w:t>
            </w:r>
            <w:r>
              <w:rPr>
                <w:rFonts w:ascii="Times New Roman" w:hAnsi="Times New Roman" w:cs="Times New Roman"/>
                <w:sz w:val="28"/>
                <w:szCs w:val="28"/>
              </w:rPr>
              <w:t xml:space="preserve"> г.</w:t>
            </w:r>
          </w:p>
        </w:tc>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«Согласовано»</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Председатель профсоюзного комитета МОУ «</w:t>
            </w:r>
            <w:r>
              <w:rPr>
                <w:rFonts w:ascii="Times New Roman" w:hAnsi="Times New Roman" w:cs="Times New Roman"/>
                <w:sz w:val="28"/>
                <w:szCs w:val="28"/>
              </w:rPr>
              <w:t>Журавле</w:t>
            </w:r>
            <w:r>
              <w:rPr>
                <w:rFonts w:ascii="Times New Roman" w:hAnsi="Times New Roman" w:cs="Times New Roman"/>
                <w:sz w:val="28"/>
                <w:szCs w:val="28"/>
              </w:rPr>
              <w:t>вская  СОШ» __________</w:t>
            </w:r>
            <w:r>
              <w:rPr>
                <w:rFonts w:ascii="Times New Roman" w:hAnsi="Times New Roman" w:cs="Times New Roman"/>
                <w:sz w:val="28"/>
                <w:szCs w:val="28"/>
              </w:rPr>
              <w:t>О. В. Тюнякина</w:t>
            </w:r>
            <w:r>
              <w:rPr>
                <w:rFonts w:ascii="Times New Roman" w:hAnsi="Times New Roman" w:cs="Times New Roman"/>
                <w:sz w:val="28"/>
                <w:szCs w:val="28"/>
              </w:rPr>
              <w:t xml:space="preserve"> </w:t>
            </w: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tc>
      </w:tr>
    </w:tbl>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 xml:space="preserve">об оказании  </w:t>
      </w:r>
      <w:r>
        <w:rPr>
          <w:rFonts w:ascii="Times New Roman" w:hAnsi="Times New Roman" w:cs="Times New Roman"/>
          <w:b/>
          <w:bCs/>
          <w:sz w:val="28"/>
          <w:szCs w:val="28"/>
        </w:rPr>
        <w:t>материальной помощи членам Профсоюза работников народного образования и науки Российской Федерации</w:t>
      </w: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Общие положения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 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Профсоюза работников</w:t>
      </w:r>
      <w:r>
        <w:rPr>
          <w:rFonts w:ascii="Times New Roman" w:hAnsi="Times New Roman" w:cs="Times New Roman"/>
          <w:sz w:val="28"/>
          <w:szCs w:val="28"/>
        </w:rPr>
        <w:t xml:space="preserve"> народного образования и науки Российской Федерации (далее – Устав Профсоюза), Общим положением об организации Профсоюза соответствующего вида и определяет порядок и размер оказания материальной помощи членам Профсоюза работников народного образования и на</w:t>
      </w:r>
      <w:r>
        <w:rPr>
          <w:rFonts w:ascii="Times New Roman" w:hAnsi="Times New Roman" w:cs="Times New Roman"/>
          <w:sz w:val="28"/>
          <w:szCs w:val="28"/>
        </w:rPr>
        <w:t xml:space="preserve">уки Российской Федерации (далее – члены Профсоюза).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 Члены Профсоюза имеют право в соответствии с пунктом 4 статьи 7 Устава Профсоюза получать материальную помощь в порядке и размерах, устанавливаемых соответствующим выборным коллегиальным профсоюзным о</w:t>
      </w:r>
      <w:r>
        <w:rPr>
          <w:rFonts w:ascii="Times New Roman" w:hAnsi="Times New Roman" w:cs="Times New Roman"/>
          <w:sz w:val="28"/>
          <w:szCs w:val="28"/>
        </w:rPr>
        <w:t>рганом с учетом профсоюзного стажа.</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Порядок оказания материальной помощи членам профсоюза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 Выплата материальной помощи членам Профсоюза осуществляется с учетом продолжительности профсоюзного стажа: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связи с чрезвычайными обстоятельствами (стихийн</w:t>
      </w:r>
      <w:r>
        <w:rPr>
          <w:rFonts w:ascii="Times New Roman" w:hAnsi="Times New Roman" w:cs="Times New Roman"/>
          <w:sz w:val="28"/>
          <w:szCs w:val="28"/>
        </w:rPr>
        <w:t xml:space="preserve">ые бедствия, пожары и т.п.);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случае смерти члена Профсоюза (члена семьи);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при наступлении заболевания, требующего хирургической операции, стационарного лечения, длительного амбулаторного лечения;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связи с хищением имущества (кражи, грабежи и др.)</w:t>
      </w:r>
      <w:r>
        <w:rPr>
          <w:rFonts w:ascii="Times New Roman" w:hAnsi="Times New Roman" w:cs="Times New Roman"/>
          <w:sz w:val="28"/>
          <w:szCs w:val="28"/>
        </w:rPr>
        <w:t>;</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в связи с повреждением или уничтожением имущества и в других случаях, предусмотренных положением об оказании материальной помощи организации Профсоюза.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3. Основанием для оказания материальной помощи членам Профсоюза является личное заявление, в котором</w:t>
      </w:r>
      <w:r>
        <w:rPr>
          <w:rFonts w:ascii="Times New Roman" w:hAnsi="Times New Roman" w:cs="Times New Roman"/>
          <w:sz w:val="28"/>
          <w:szCs w:val="28"/>
        </w:rPr>
        <w:t xml:space="preserve"> указывается причина, по которой он обращается за оказанием материальной помощи, а также профсоюзный стаж.</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 В зависимости от причины обращения за материальной помощью членами Профсоюза представляются следующие документы:</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4.1. В связи с чрезвычайными </w:t>
      </w:r>
      <w:r>
        <w:rPr>
          <w:rFonts w:ascii="Times New Roman" w:hAnsi="Times New Roman" w:cs="Times New Roman"/>
          <w:sz w:val="28"/>
          <w:szCs w:val="28"/>
        </w:rPr>
        <w:t>обстоятельствами – справки, выданные органами местного самоуправления.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4.2. В случае смерти члена Профсоюза (члена семьи) – копия свидетельства о смерти и документ, подтверждающий родство (копия свидетельства о браке, рождении). При этом к членам семьи отн</w:t>
      </w:r>
      <w:r>
        <w:rPr>
          <w:rFonts w:ascii="Times New Roman" w:hAnsi="Times New Roman" w:cs="Times New Roman"/>
          <w:sz w:val="28"/>
          <w:szCs w:val="28"/>
        </w:rPr>
        <w:t>осятся родители, супруг(а), дети члена профсоюза.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4.3. При наступлении заболевания, требующего хирургической операции, стационарного лечения, длительного амбулаторного лечения – выписка из решения профкома или ходатайство первичной профсоюзной организации,</w:t>
      </w:r>
      <w:r>
        <w:rPr>
          <w:rFonts w:ascii="Times New Roman" w:hAnsi="Times New Roman" w:cs="Times New Roman"/>
          <w:sz w:val="28"/>
          <w:szCs w:val="28"/>
        </w:rPr>
        <w:t xml:space="preserve"> справка из медицинского учреждения об оплате услуг (при оплате медицинских услуг).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4.4. При хищении, повреждении или уничтожении имущества – справка соответствующих органов власти.</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 Оказание материальной помощи членам Профсоюза не должно носить регуляр</w:t>
      </w:r>
      <w:r>
        <w:rPr>
          <w:rFonts w:ascii="Times New Roman" w:hAnsi="Times New Roman" w:cs="Times New Roman"/>
          <w:sz w:val="28"/>
          <w:szCs w:val="28"/>
        </w:rPr>
        <w:t>ный характер.</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 Расходы организаций Профсоюза на материальную помощь производятся в пределах суммы по статье «Материальная помощь» согласно смете, утвержденной соответствующим выборным коллегиальным постоянно действующим руководящим органом организации Пр</w:t>
      </w:r>
      <w:r>
        <w:rPr>
          <w:rFonts w:ascii="Times New Roman" w:hAnsi="Times New Roman" w:cs="Times New Roman"/>
          <w:sz w:val="28"/>
          <w:szCs w:val="28"/>
        </w:rPr>
        <w:t xml:space="preserve">офсоюза. </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 Выплата материальной помощи конкретному лицу  производится по платежным документам согласно порядку ведения кассовых операций в организации Профсоюза.</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 В случае наличия в организации Профсоюза фондов «Солидарность», «Резервный фонд» и других</w:t>
      </w:r>
      <w:r>
        <w:rPr>
          <w:rFonts w:ascii="Times New Roman" w:hAnsi="Times New Roman" w:cs="Times New Roman"/>
          <w:sz w:val="28"/>
          <w:szCs w:val="28"/>
        </w:rPr>
        <w:t xml:space="preserve"> специальных фондов  материальная помощь в связи с чрезвычайными обстоятельствами выплачивается из средств этих фондов.</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Заключительные положения</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9. В соответствии с пунктом 31 статьи 217 Налогового кодекса Российской Федерации не подлежат налогооблож</w:t>
      </w:r>
      <w:r>
        <w:rPr>
          <w:rFonts w:ascii="Times New Roman" w:hAnsi="Times New Roman" w:cs="Times New Roman"/>
          <w:sz w:val="28"/>
          <w:szCs w:val="28"/>
        </w:rPr>
        <w:t>ению (освобождаются от налогообложения)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730C0A" w:rsidRDefault="0033307D">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10. Контрол</w:t>
      </w:r>
      <w:r>
        <w:rPr>
          <w:rFonts w:ascii="Times New Roman" w:hAnsi="Times New Roman" w:cs="Times New Roman"/>
          <w:sz w:val="28"/>
          <w:szCs w:val="28"/>
        </w:rPr>
        <w:t xml:space="preserve">ь за соблюдением установленного в организации Профсоюза порядка  оказания материальной помощи членам Профсоюза осуществляется вышестоящими органами Профсоюза и контрольно-ревизионными комиссиями соответствующих профсоюзных организаций. </w:t>
      </w: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730C0A">
      <w:pPr>
        <w:spacing w:line="240" w:lineRule="auto"/>
        <w:ind w:firstLineChars="200" w:firstLine="560"/>
        <w:jc w:val="both"/>
        <w:rPr>
          <w:rFonts w:ascii="Times New Roman" w:hAnsi="Times New Roman" w:cs="Times New Roman"/>
          <w:sz w:val="28"/>
          <w:szCs w:val="28"/>
        </w:rPr>
      </w:pP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 xml:space="preserve">Перечень оснований для оказания работникам учреждения </w:t>
      </w: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материальной помощи</w:t>
      </w:r>
    </w:p>
    <w:p w:rsidR="00730C0A" w:rsidRDefault="00730C0A">
      <w:pPr>
        <w:spacing w:line="240" w:lineRule="auto"/>
        <w:ind w:firstLineChars="200" w:firstLine="560"/>
        <w:rPr>
          <w:rFonts w:ascii="Times New Roman" w:hAnsi="Times New Roman" w:cs="Times New Roman"/>
          <w:sz w:val="28"/>
          <w:szCs w:val="28"/>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33"/>
        <w:gridCol w:w="1973"/>
        <w:gridCol w:w="2621"/>
        <w:gridCol w:w="2225"/>
      </w:tblGrid>
      <w:tr w:rsidR="00730C0A">
        <w:tc>
          <w:tcPr>
            <w:tcW w:w="719"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п/п</w:t>
            </w:r>
          </w:p>
        </w:tc>
        <w:tc>
          <w:tcPr>
            <w:tcW w:w="2933"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Основание</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премиальной выплаты</w:t>
            </w:r>
          </w:p>
        </w:tc>
        <w:tc>
          <w:tcPr>
            <w:tcW w:w="1973"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Размер выплаты</w:t>
            </w:r>
          </w:p>
        </w:tc>
        <w:tc>
          <w:tcPr>
            <w:tcW w:w="262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Основание материальной помощи</w:t>
            </w:r>
          </w:p>
        </w:tc>
        <w:tc>
          <w:tcPr>
            <w:tcW w:w="2225"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Размер выплаты</w:t>
            </w:r>
          </w:p>
        </w:tc>
      </w:tr>
      <w:tr w:rsidR="00730C0A">
        <w:tc>
          <w:tcPr>
            <w:tcW w:w="719"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2933"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Юбилейные даты - женщине 55 лет, мужчине 60 лет (из средств учреждения)</w:t>
            </w:r>
          </w:p>
        </w:tc>
        <w:tc>
          <w:tcPr>
            <w:tcW w:w="1973"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0,5 </w:t>
            </w:r>
            <w:r>
              <w:rPr>
                <w:rFonts w:ascii="Times New Roman" w:hAnsi="Times New Roman" w:cs="Times New Roman"/>
                <w:sz w:val="28"/>
                <w:szCs w:val="28"/>
              </w:rPr>
              <w:t>должностного оклада</w:t>
            </w:r>
          </w:p>
        </w:tc>
        <w:tc>
          <w:tcPr>
            <w:tcW w:w="2621" w:type="dxa"/>
            <w:shd w:val="clear" w:color="auto" w:fill="auto"/>
          </w:tcPr>
          <w:p w:rsidR="00730C0A" w:rsidRDefault="00730C0A">
            <w:pPr>
              <w:spacing w:line="240" w:lineRule="auto"/>
              <w:rPr>
                <w:rFonts w:ascii="Times New Roman" w:hAnsi="Times New Roman" w:cs="Times New Roman"/>
                <w:sz w:val="28"/>
                <w:szCs w:val="28"/>
              </w:rPr>
            </w:pPr>
          </w:p>
        </w:tc>
        <w:tc>
          <w:tcPr>
            <w:tcW w:w="2225" w:type="dxa"/>
            <w:shd w:val="clear" w:color="auto" w:fill="auto"/>
          </w:tcPr>
          <w:p w:rsidR="00730C0A" w:rsidRDefault="00730C0A">
            <w:pPr>
              <w:spacing w:line="240" w:lineRule="auto"/>
              <w:rPr>
                <w:rFonts w:ascii="Times New Roman" w:hAnsi="Times New Roman" w:cs="Times New Roman"/>
                <w:sz w:val="28"/>
                <w:szCs w:val="28"/>
              </w:rPr>
            </w:pPr>
          </w:p>
        </w:tc>
      </w:tr>
      <w:tr w:rsidR="00730C0A">
        <w:tc>
          <w:tcPr>
            <w:tcW w:w="719"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2933" w:type="dxa"/>
            <w:shd w:val="clear" w:color="auto" w:fill="auto"/>
          </w:tcPr>
          <w:p w:rsidR="00730C0A" w:rsidRDefault="00730C0A">
            <w:pPr>
              <w:spacing w:line="240" w:lineRule="auto"/>
              <w:rPr>
                <w:rFonts w:ascii="Times New Roman" w:hAnsi="Times New Roman" w:cs="Times New Roman"/>
                <w:sz w:val="28"/>
                <w:szCs w:val="28"/>
              </w:rPr>
            </w:pPr>
          </w:p>
        </w:tc>
        <w:tc>
          <w:tcPr>
            <w:tcW w:w="1973" w:type="dxa"/>
            <w:shd w:val="clear" w:color="auto" w:fill="auto"/>
          </w:tcPr>
          <w:p w:rsidR="00730C0A" w:rsidRDefault="00730C0A">
            <w:pPr>
              <w:spacing w:line="240" w:lineRule="auto"/>
              <w:rPr>
                <w:rFonts w:ascii="Times New Roman" w:hAnsi="Times New Roman" w:cs="Times New Roman"/>
                <w:sz w:val="28"/>
                <w:szCs w:val="28"/>
              </w:rPr>
            </w:pPr>
          </w:p>
        </w:tc>
        <w:tc>
          <w:tcPr>
            <w:tcW w:w="262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Длительное лечение, в том числе требующее операционного вмешательства</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 (из средств профсоюзной организации)</w:t>
            </w:r>
          </w:p>
        </w:tc>
        <w:tc>
          <w:tcPr>
            <w:tcW w:w="2225"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000</w:t>
            </w:r>
          </w:p>
        </w:tc>
      </w:tr>
      <w:tr w:rsidR="00730C0A">
        <w:tc>
          <w:tcPr>
            <w:tcW w:w="719"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2933" w:type="dxa"/>
            <w:shd w:val="clear" w:color="auto" w:fill="auto"/>
          </w:tcPr>
          <w:p w:rsidR="00730C0A" w:rsidRDefault="00730C0A">
            <w:pPr>
              <w:spacing w:line="240" w:lineRule="auto"/>
              <w:rPr>
                <w:rFonts w:ascii="Times New Roman" w:hAnsi="Times New Roman" w:cs="Times New Roman"/>
                <w:sz w:val="28"/>
                <w:szCs w:val="28"/>
              </w:rPr>
            </w:pPr>
          </w:p>
        </w:tc>
        <w:tc>
          <w:tcPr>
            <w:tcW w:w="1973" w:type="dxa"/>
            <w:shd w:val="clear" w:color="auto" w:fill="auto"/>
          </w:tcPr>
          <w:p w:rsidR="00730C0A" w:rsidRDefault="00730C0A">
            <w:pPr>
              <w:spacing w:line="240" w:lineRule="auto"/>
              <w:rPr>
                <w:rFonts w:ascii="Times New Roman" w:hAnsi="Times New Roman" w:cs="Times New Roman"/>
                <w:sz w:val="28"/>
                <w:szCs w:val="28"/>
              </w:rPr>
            </w:pPr>
          </w:p>
        </w:tc>
        <w:tc>
          <w:tcPr>
            <w:tcW w:w="262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Материальная помощь </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(из средств профсоюзной организации)</w:t>
            </w:r>
          </w:p>
        </w:tc>
        <w:tc>
          <w:tcPr>
            <w:tcW w:w="2225"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1000</w:t>
            </w:r>
          </w:p>
        </w:tc>
      </w:tr>
    </w:tbl>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ind w:firstLineChars="200" w:firstLine="560"/>
        <w:rPr>
          <w:rFonts w:ascii="Times New Roman" w:hAnsi="Times New Roman" w:cs="Times New Roman"/>
          <w:sz w:val="28"/>
          <w:szCs w:val="28"/>
        </w:rPr>
      </w:pPr>
    </w:p>
    <w:p w:rsidR="00730C0A" w:rsidRDefault="00730C0A">
      <w:pPr>
        <w:spacing w:line="240" w:lineRule="auto"/>
        <w:rPr>
          <w:rFonts w:ascii="Times New Roman" w:hAnsi="Times New Roman" w:cs="Times New Roman"/>
          <w:sz w:val="28"/>
          <w:szCs w:val="28"/>
        </w:rPr>
      </w:pP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Приложение №6</w:t>
      </w:r>
    </w:p>
    <w:p w:rsidR="00730C0A" w:rsidRDefault="00730C0A">
      <w:pPr>
        <w:spacing w:line="240" w:lineRule="auto"/>
        <w:ind w:firstLineChars="200" w:firstLine="560"/>
        <w:rPr>
          <w:rFonts w:ascii="Times New Roman" w:hAnsi="Times New Roman" w:cs="Times New Roman"/>
          <w:sz w:val="28"/>
          <w:szCs w:val="28"/>
        </w:rPr>
      </w:pPr>
    </w:p>
    <w:tbl>
      <w:tblPr>
        <w:tblW w:w="9690" w:type="dxa"/>
        <w:tblLayout w:type="fixed"/>
        <w:tblCellMar>
          <w:top w:w="55" w:type="dxa"/>
          <w:left w:w="55" w:type="dxa"/>
          <w:bottom w:w="55" w:type="dxa"/>
          <w:right w:w="55" w:type="dxa"/>
        </w:tblCellMar>
        <w:tblLook w:val="04A0" w:firstRow="1" w:lastRow="0" w:firstColumn="1" w:lastColumn="0" w:noHBand="0" w:noVBand="1"/>
      </w:tblPr>
      <w:tblGrid>
        <w:gridCol w:w="5298"/>
        <w:gridCol w:w="4392"/>
      </w:tblGrid>
      <w:tr w:rsidR="00730C0A">
        <w:trPr>
          <w:trHeight w:val="1198"/>
        </w:trPr>
        <w:tc>
          <w:tcPr>
            <w:tcW w:w="5298" w:type="dxa"/>
            <w:tcBorders>
              <w:top w:val="single" w:sz="2" w:space="0" w:color="000000"/>
              <w:left w:val="single" w:sz="2" w:space="0" w:color="000000"/>
              <w:bottom w:val="single" w:sz="2" w:space="0" w:color="000000"/>
              <w:right w:val="nil"/>
            </w:tcBorders>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«Утверждаю»</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Директор МОУ «</w:t>
            </w:r>
            <w:r>
              <w:rPr>
                <w:rFonts w:ascii="Times New Roman" w:hAnsi="Times New Roman" w:cs="Times New Roman"/>
                <w:sz w:val="28"/>
                <w:szCs w:val="28"/>
              </w:rPr>
              <w:t>Журавле</w:t>
            </w:r>
            <w:r>
              <w:rPr>
                <w:rFonts w:ascii="Times New Roman" w:hAnsi="Times New Roman" w:cs="Times New Roman"/>
                <w:sz w:val="28"/>
                <w:szCs w:val="28"/>
              </w:rPr>
              <w:t>вская СОШ»</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____________ </w:t>
            </w:r>
            <w:r>
              <w:rPr>
                <w:rFonts w:ascii="Times New Roman" w:hAnsi="Times New Roman" w:cs="Times New Roman"/>
                <w:sz w:val="28"/>
                <w:szCs w:val="28"/>
              </w:rPr>
              <w:t>О. В. Самойлова</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9</w:t>
            </w:r>
            <w:r>
              <w:rPr>
                <w:rFonts w:ascii="Times New Roman" w:hAnsi="Times New Roman" w:cs="Times New Roman"/>
                <w:sz w:val="28"/>
                <w:szCs w:val="28"/>
              </w:rPr>
              <w:t xml:space="preserve"> г.</w:t>
            </w:r>
          </w:p>
        </w:tc>
        <w:tc>
          <w:tcPr>
            <w:tcW w:w="4392" w:type="dxa"/>
            <w:tcBorders>
              <w:top w:val="single" w:sz="2" w:space="0" w:color="000000"/>
              <w:left w:val="single" w:sz="2" w:space="0" w:color="000000"/>
              <w:bottom w:val="single" w:sz="2" w:space="0" w:color="000000"/>
              <w:right w:val="single" w:sz="2" w:space="0" w:color="000000"/>
            </w:tcBorders>
            <w:shd w:val="clear" w:color="auto" w:fill="auto"/>
          </w:tcPr>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«Согласовано»</w:t>
            </w: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Председатель профсоюзного комитета МОУ «</w:t>
            </w:r>
            <w:r>
              <w:rPr>
                <w:rFonts w:ascii="Times New Roman" w:hAnsi="Times New Roman" w:cs="Times New Roman"/>
                <w:sz w:val="28"/>
                <w:szCs w:val="28"/>
              </w:rPr>
              <w:t>Журавле</w:t>
            </w:r>
            <w:r>
              <w:rPr>
                <w:rFonts w:ascii="Times New Roman" w:hAnsi="Times New Roman" w:cs="Times New Roman"/>
                <w:sz w:val="28"/>
                <w:szCs w:val="28"/>
              </w:rPr>
              <w:t>вская  СОШ» __________</w:t>
            </w:r>
            <w:r>
              <w:rPr>
                <w:rFonts w:ascii="Times New Roman" w:hAnsi="Times New Roman" w:cs="Times New Roman"/>
                <w:sz w:val="28"/>
                <w:szCs w:val="28"/>
              </w:rPr>
              <w:t>О. В. Тюнякина</w:t>
            </w:r>
            <w:r>
              <w:rPr>
                <w:rFonts w:ascii="Times New Roman" w:hAnsi="Times New Roman" w:cs="Times New Roman"/>
                <w:sz w:val="28"/>
                <w:szCs w:val="28"/>
              </w:rPr>
              <w:t xml:space="preserve"> </w:t>
            </w:r>
            <w:r>
              <w:rPr>
                <w:rFonts w:ascii="Times New Roman" w:hAnsi="Times New Roman" w:cs="Times New Roman"/>
                <w:sz w:val="28"/>
                <w:szCs w:val="28"/>
              </w:rPr>
              <w:t>28</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tc>
      </w:tr>
    </w:tbl>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СОГЛАШЕНИЕ</w:t>
      </w: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по проведению мероприятий по охране труда</w:t>
      </w: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lastRenderedPageBreak/>
        <w:t>на</w:t>
      </w:r>
      <w:r>
        <w:rPr>
          <w:rFonts w:ascii="Times New Roman" w:hAnsi="Times New Roman" w:cs="Times New Roman"/>
          <w:sz w:val="28"/>
          <w:szCs w:val="28"/>
        </w:rPr>
        <w:t xml:space="preserve"> 201</w:t>
      </w:r>
      <w:r>
        <w:rPr>
          <w:rFonts w:ascii="Times New Roman" w:hAnsi="Times New Roman" w:cs="Times New Roman"/>
          <w:sz w:val="28"/>
          <w:szCs w:val="28"/>
        </w:rPr>
        <w:t>9</w:t>
      </w:r>
      <w:r>
        <w:rPr>
          <w:rFonts w:ascii="Times New Roman" w:hAnsi="Times New Roman" w:cs="Times New Roman"/>
          <w:sz w:val="28"/>
          <w:szCs w:val="28"/>
        </w:rPr>
        <w:t xml:space="preserve">  год </w:t>
      </w:r>
      <w:r>
        <w:rPr>
          <w:rFonts w:ascii="Times New Roman" w:hAnsi="Times New Roman" w:cs="Times New Roman"/>
          <w:sz w:val="28"/>
          <w:szCs w:val="28"/>
        </w:rPr>
        <w:t xml:space="preserve">в </w:t>
      </w:r>
      <w:r>
        <w:rPr>
          <w:rFonts w:ascii="Times New Roman" w:hAnsi="Times New Roman" w:cs="Times New Roman"/>
          <w:sz w:val="28"/>
          <w:szCs w:val="28"/>
        </w:rPr>
        <w:t>муниципально</w:t>
      </w:r>
      <w:r>
        <w:rPr>
          <w:rFonts w:ascii="Times New Roman" w:hAnsi="Times New Roman" w:cs="Times New Roman"/>
          <w:sz w:val="28"/>
          <w:szCs w:val="28"/>
        </w:rPr>
        <w:t>м</w:t>
      </w:r>
      <w:r>
        <w:rPr>
          <w:rFonts w:ascii="Times New Roman" w:hAnsi="Times New Roman" w:cs="Times New Roman"/>
          <w:sz w:val="28"/>
          <w:szCs w:val="28"/>
        </w:rPr>
        <w:t xml:space="preserve"> общеобразовательно</w:t>
      </w:r>
      <w:r>
        <w:rPr>
          <w:rFonts w:ascii="Times New Roman" w:hAnsi="Times New Roman" w:cs="Times New Roman"/>
          <w:sz w:val="28"/>
          <w:szCs w:val="28"/>
        </w:rPr>
        <w:t>м</w:t>
      </w:r>
      <w:r>
        <w:rPr>
          <w:rFonts w:ascii="Times New Roman" w:hAnsi="Times New Roman" w:cs="Times New Roman"/>
          <w:sz w:val="28"/>
          <w:szCs w:val="28"/>
        </w:rPr>
        <w:t xml:space="preserve"> учреждени</w:t>
      </w:r>
      <w:r>
        <w:rPr>
          <w:rFonts w:ascii="Times New Roman" w:hAnsi="Times New Roman" w:cs="Times New Roman"/>
          <w:sz w:val="28"/>
          <w:szCs w:val="28"/>
        </w:rPr>
        <w:t>и</w:t>
      </w: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Журавле</w:t>
      </w:r>
      <w:r>
        <w:rPr>
          <w:rFonts w:ascii="Times New Roman" w:hAnsi="Times New Roman" w:cs="Times New Roman"/>
          <w:sz w:val="28"/>
          <w:szCs w:val="28"/>
        </w:rPr>
        <w:t>вская средняя общеобразовательная школа Белгородского  района Белгородской области"</w:t>
      </w:r>
    </w:p>
    <w:p w:rsidR="00730C0A" w:rsidRDefault="00730C0A">
      <w:pPr>
        <w:spacing w:line="240" w:lineRule="auto"/>
        <w:ind w:firstLineChars="200" w:firstLine="560"/>
        <w:rPr>
          <w:rFonts w:ascii="Times New Roman" w:hAnsi="Times New Roman" w:cs="Times New Roman"/>
          <w:sz w:val="28"/>
          <w:szCs w:val="28"/>
        </w:rPr>
      </w:pPr>
    </w:p>
    <w:p w:rsidR="00730C0A" w:rsidRDefault="0033307D">
      <w:pPr>
        <w:spacing w:line="24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Мы, директор </w:t>
      </w:r>
      <w:r>
        <w:rPr>
          <w:rFonts w:ascii="Times New Roman" w:hAnsi="Times New Roman" w:cs="Times New Roman"/>
          <w:sz w:val="28"/>
          <w:szCs w:val="28"/>
        </w:rPr>
        <w:t>МОУ «Журавлевская СОШ»</w:t>
      </w:r>
      <w:r>
        <w:rPr>
          <w:rFonts w:ascii="Times New Roman" w:hAnsi="Times New Roman" w:cs="Times New Roman"/>
          <w:sz w:val="28"/>
          <w:szCs w:val="28"/>
        </w:rPr>
        <w:t xml:space="preserve"> </w:t>
      </w:r>
      <w:r>
        <w:rPr>
          <w:rFonts w:ascii="Times New Roman" w:hAnsi="Times New Roman" w:cs="Times New Roman"/>
          <w:sz w:val="28"/>
          <w:szCs w:val="28"/>
        </w:rPr>
        <w:t>Самойлова О. В.</w:t>
      </w:r>
      <w:r>
        <w:rPr>
          <w:rFonts w:ascii="Times New Roman" w:hAnsi="Times New Roman" w:cs="Times New Roman"/>
          <w:sz w:val="28"/>
          <w:szCs w:val="28"/>
        </w:rPr>
        <w:t xml:space="preserve"> и председатель проф</w:t>
      </w:r>
      <w:r>
        <w:rPr>
          <w:rFonts w:ascii="Times New Roman" w:hAnsi="Times New Roman" w:cs="Times New Roman"/>
          <w:sz w:val="28"/>
          <w:szCs w:val="28"/>
        </w:rPr>
        <w:t>союзного комитета</w:t>
      </w:r>
      <w:r>
        <w:rPr>
          <w:rFonts w:ascii="Times New Roman" w:hAnsi="Times New Roman" w:cs="Times New Roman"/>
          <w:sz w:val="28"/>
          <w:szCs w:val="28"/>
        </w:rPr>
        <w:t xml:space="preserve"> </w:t>
      </w:r>
      <w:r>
        <w:rPr>
          <w:rFonts w:ascii="Times New Roman" w:hAnsi="Times New Roman" w:cs="Times New Roman"/>
          <w:sz w:val="28"/>
          <w:szCs w:val="28"/>
        </w:rPr>
        <w:t>Тюнякина О. В</w:t>
      </w:r>
      <w:r>
        <w:rPr>
          <w:rFonts w:ascii="Times New Roman" w:hAnsi="Times New Roman" w:cs="Times New Roman"/>
          <w:sz w:val="28"/>
          <w:szCs w:val="28"/>
        </w:rPr>
        <w:t xml:space="preserve">., </w:t>
      </w:r>
      <w:r>
        <w:rPr>
          <w:rFonts w:ascii="Times New Roman" w:hAnsi="Times New Roman" w:cs="Times New Roman"/>
          <w:sz w:val="28"/>
          <w:szCs w:val="28"/>
        </w:rPr>
        <w:t>заключили настоящее соглашение о выполнении мероприятий, обеспечивающих безопасность образовательного процесса в структурных подразделениях школы</w:t>
      </w:r>
    </w:p>
    <w:p w:rsidR="00730C0A" w:rsidRDefault="00730C0A">
      <w:pPr>
        <w:spacing w:line="240" w:lineRule="auto"/>
        <w:ind w:firstLineChars="200" w:firstLine="560"/>
        <w:rPr>
          <w:rFonts w:ascii="Times New Roman" w:hAnsi="Times New Roman" w:cs="Times New Roman"/>
          <w:sz w:val="28"/>
          <w:szCs w:val="28"/>
        </w:rPr>
      </w:pPr>
    </w:p>
    <w:tbl>
      <w:tblPr>
        <w:tblW w:w="10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1134"/>
        <w:gridCol w:w="351"/>
        <w:gridCol w:w="1066"/>
        <w:gridCol w:w="2059"/>
        <w:gridCol w:w="68"/>
        <w:gridCol w:w="1640"/>
      </w:tblGrid>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п/п</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Содержание мероприятий (работ)</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Стоимость работ (в руб.)</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Сроки выполнения работ</w:t>
            </w:r>
          </w:p>
        </w:tc>
        <w:tc>
          <w:tcPr>
            <w:tcW w:w="2059"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Ответственные за выполне</w:t>
            </w:r>
            <w:r>
              <w:rPr>
                <w:rFonts w:ascii="Times New Roman" w:hAnsi="Times New Roman" w:cs="Times New Roman"/>
                <w:sz w:val="28"/>
                <w:szCs w:val="28"/>
              </w:rPr>
              <w:t>ние мероприятия</w:t>
            </w:r>
          </w:p>
        </w:tc>
        <w:tc>
          <w:tcPr>
            <w:tcW w:w="1708"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Количество работников, которым улучшаются  условия труда</w:t>
            </w:r>
          </w:p>
        </w:tc>
      </w:tr>
      <w:tr w:rsidR="00730C0A">
        <w:tc>
          <w:tcPr>
            <w:tcW w:w="10997" w:type="dxa"/>
            <w:gridSpan w:val="8"/>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Организационные мероприятия</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Оформление уголка   «Охрана труда»</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300</w:t>
            </w:r>
            <w:r>
              <w:rPr>
                <w:rFonts w:ascii="Times New Roman" w:hAnsi="Times New Roman" w:cs="Times New Roman"/>
                <w:sz w:val="28"/>
                <w:szCs w:val="28"/>
              </w:rPr>
              <w:t>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октябрь</w:t>
            </w:r>
            <w:r>
              <w:rPr>
                <w:rFonts w:ascii="Times New Roman" w:hAnsi="Times New Roman" w:cs="Times New Roman"/>
                <w:sz w:val="28"/>
                <w:szCs w:val="28"/>
              </w:rPr>
              <w:t xml:space="preserve">  201</w:t>
            </w:r>
            <w:r>
              <w:rPr>
                <w:rFonts w:ascii="Times New Roman" w:hAnsi="Times New Roman" w:cs="Times New Roman"/>
                <w:sz w:val="28"/>
                <w:szCs w:val="28"/>
              </w:rPr>
              <w:t xml:space="preserve">9 </w:t>
            </w:r>
            <w:r>
              <w:rPr>
                <w:rFonts w:ascii="Times New Roman" w:hAnsi="Times New Roman" w:cs="Times New Roman"/>
                <w:sz w:val="28"/>
                <w:szCs w:val="28"/>
              </w:rPr>
              <w:t>г.</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общего технического осмотра зданий и сооружений на соответствие безопасной эксплуатации </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Ию</w:t>
            </w:r>
            <w:r>
              <w:rPr>
                <w:rFonts w:ascii="Times New Roman" w:hAnsi="Times New Roman" w:cs="Times New Roman"/>
                <w:sz w:val="28"/>
                <w:szCs w:val="28"/>
              </w:rPr>
              <w:t>л</w:t>
            </w:r>
            <w:r>
              <w:rPr>
                <w:rFonts w:ascii="Times New Roman" w:hAnsi="Times New Roman" w:cs="Times New Roman"/>
                <w:sz w:val="28"/>
                <w:szCs w:val="28"/>
              </w:rPr>
              <w:t>ь</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p w:rsidR="00730C0A" w:rsidRDefault="00730C0A">
            <w:pPr>
              <w:spacing w:line="240" w:lineRule="auto"/>
              <w:rPr>
                <w:rFonts w:ascii="Times New Roman" w:hAnsi="Times New Roman" w:cs="Times New Roman"/>
                <w:sz w:val="28"/>
                <w:szCs w:val="28"/>
              </w:rPr>
            </w:pP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Самойлова О.В.</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материалов к смотру-конкурсу «Организация охраны труда в общеобразовательных школах»</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Ноябрь, декабрь </w:t>
            </w: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Тюнякина О. В.</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10997" w:type="dxa"/>
            <w:gridSpan w:val="8"/>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Технический мероприятия</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Установка ламп дневного света в кабинетах </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5000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испытаний устройств заземления (зануления)  и изоляции проводов электроустановок на </w:t>
            </w:r>
            <w:r>
              <w:rPr>
                <w:rFonts w:ascii="Times New Roman" w:hAnsi="Times New Roman" w:cs="Times New Roman"/>
                <w:sz w:val="28"/>
                <w:szCs w:val="28"/>
              </w:rPr>
              <w:t xml:space="preserve">соответствие безопасной </w:t>
            </w:r>
            <w:r>
              <w:rPr>
                <w:rFonts w:ascii="Times New Roman" w:hAnsi="Times New Roman" w:cs="Times New Roman"/>
                <w:sz w:val="28"/>
                <w:szCs w:val="28"/>
              </w:rPr>
              <w:lastRenderedPageBreak/>
              <w:t>эксплуатации</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Сентябрь </w:t>
            </w:r>
            <w:r>
              <w:rPr>
                <w:rFonts w:ascii="Times New Roman" w:hAnsi="Times New Roman" w:cs="Times New Roman"/>
                <w:sz w:val="28"/>
                <w:szCs w:val="28"/>
              </w:rPr>
              <w:t>201</w:t>
            </w:r>
            <w:r>
              <w:rPr>
                <w:rFonts w:ascii="Times New Roman" w:hAnsi="Times New Roman" w:cs="Times New Roman"/>
                <w:sz w:val="28"/>
                <w:szCs w:val="28"/>
              </w:rPr>
              <w:t xml:space="preserve">9 </w:t>
            </w:r>
            <w:r>
              <w:rPr>
                <w:rFonts w:ascii="Times New Roman" w:hAnsi="Times New Roman" w:cs="Times New Roman"/>
                <w:sz w:val="28"/>
                <w:szCs w:val="28"/>
              </w:rPr>
              <w:t>г.</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Самойлова О.В.</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10997" w:type="dxa"/>
            <w:gridSpan w:val="8"/>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Лечебно- профилактические и санитарно-бытовые мероприятия</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курсовой гигиенической подготовки и переподготовки по программам гигиенического обучения </w:t>
            </w:r>
            <w:r>
              <w:rPr>
                <w:rFonts w:ascii="Times New Roman" w:hAnsi="Times New Roman" w:cs="Times New Roman"/>
                <w:sz w:val="28"/>
                <w:szCs w:val="28"/>
              </w:rPr>
              <w:t>работников кухни</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8000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Самойлова О.В.</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дезинфекции, дезинсекции и дератизации пищеблоки и подсобных помещений</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10997" w:type="dxa"/>
            <w:gridSpan w:val="8"/>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Мероприятия по обеспечению спецодеждой и средствами индивидуальной защиты</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Приобретение специальной одежды в соответствии с Типовыми отраслевыми нормами (</w:t>
            </w:r>
            <w:r>
              <w:rPr>
                <w:rFonts w:ascii="Times New Roman" w:hAnsi="Times New Roman" w:cs="Times New Roman"/>
                <w:sz w:val="28"/>
                <w:szCs w:val="28"/>
              </w:rPr>
              <w:t>7</w:t>
            </w:r>
            <w:r>
              <w:rPr>
                <w:rFonts w:ascii="Times New Roman" w:hAnsi="Times New Roman" w:cs="Times New Roman"/>
                <w:sz w:val="28"/>
                <w:szCs w:val="28"/>
              </w:rPr>
              <w:t xml:space="preserve"> халатов)</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35</w:t>
            </w:r>
            <w:r>
              <w:rPr>
                <w:rFonts w:ascii="Times New Roman" w:hAnsi="Times New Roman" w:cs="Times New Roman"/>
                <w:sz w:val="28"/>
                <w:szCs w:val="28"/>
              </w:rPr>
              <w:t>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Ноябрь 201</w:t>
            </w:r>
            <w:r>
              <w:rPr>
                <w:rFonts w:ascii="Times New Roman" w:hAnsi="Times New Roman" w:cs="Times New Roman"/>
                <w:sz w:val="28"/>
                <w:szCs w:val="28"/>
              </w:rPr>
              <w:t>9 г.</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Самойлова О.В.</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7</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работников мылом, </w:t>
            </w:r>
            <w:r>
              <w:rPr>
                <w:rFonts w:ascii="Times New Roman" w:hAnsi="Times New Roman" w:cs="Times New Roman"/>
                <w:sz w:val="28"/>
                <w:szCs w:val="28"/>
              </w:rPr>
              <w:t>смывающими и обеззараживающими средствами в соответствии с установленными нормами</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5000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r>
              <w:rPr>
                <w:rFonts w:ascii="Times New Roman" w:hAnsi="Times New Roman" w:cs="Times New Roman"/>
                <w:sz w:val="28"/>
                <w:szCs w:val="28"/>
              </w:rPr>
              <w:t>.</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Обеспечение медикаментами (аптечка) и дезсредствами</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4000</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10997" w:type="dxa"/>
            <w:gridSpan w:val="8"/>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Мероприятия по пожарной безопасности</w:t>
            </w:r>
          </w:p>
        </w:tc>
      </w:tr>
      <w:tr w:rsidR="00730C0A">
        <w:tc>
          <w:tcPr>
            <w:tcW w:w="568"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111"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обучения персонала правилам пожарной безопасности</w:t>
            </w:r>
          </w:p>
        </w:tc>
        <w:tc>
          <w:tcPr>
            <w:tcW w:w="1134"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Самойлова О.В.</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568" w:type="dxa"/>
            <w:tcBorders>
              <w:bottom w:val="single" w:sz="4" w:space="0" w:color="auto"/>
            </w:tcBorders>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111" w:type="dxa"/>
            <w:tcBorders>
              <w:bottom w:val="single" w:sz="4" w:space="0" w:color="auto"/>
            </w:tcBorders>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учреждения первичными средствами пожаротушения (перезарядка огнетушителей), </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15 шт.</w:t>
            </w:r>
          </w:p>
        </w:tc>
        <w:tc>
          <w:tcPr>
            <w:tcW w:w="1134" w:type="dxa"/>
            <w:tcBorders>
              <w:bottom w:val="single" w:sz="4" w:space="0" w:color="auto"/>
            </w:tcBorders>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5 000</w:t>
            </w:r>
          </w:p>
        </w:tc>
        <w:tc>
          <w:tcPr>
            <w:tcW w:w="1417" w:type="dxa"/>
            <w:gridSpan w:val="2"/>
            <w:tcBorders>
              <w:bottom w:val="single" w:sz="4" w:space="0" w:color="auto"/>
            </w:tcBorders>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7" w:type="dxa"/>
            <w:gridSpan w:val="2"/>
            <w:tcBorders>
              <w:bottom w:val="single" w:sz="4" w:space="0" w:color="auto"/>
            </w:tcBorders>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Самойлова О.В.</w:t>
            </w:r>
          </w:p>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Вейко Л. С.</w:t>
            </w:r>
          </w:p>
        </w:tc>
        <w:tc>
          <w:tcPr>
            <w:tcW w:w="1640" w:type="dxa"/>
            <w:tcBorders>
              <w:bottom w:val="single" w:sz="4" w:space="0" w:color="auto"/>
            </w:tcBorders>
            <w:shd w:val="clear" w:color="auto" w:fill="auto"/>
          </w:tcPr>
          <w:p w:rsidR="00730C0A" w:rsidRDefault="0033307D">
            <w:pPr>
              <w:spacing w:line="240" w:lineRule="auto"/>
              <w:rPr>
                <w:rFonts w:ascii="Times New Roman" w:hAnsi="Times New Roman" w:cs="Times New Roman"/>
                <w:sz w:val="28"/>
                <w:szCs w:val="28"/>
              </w:rPr>
            </w:pPr>
            <w:r>
              <w:rPr>
                <w:rFonts w:ascii="Times New Roman" w:hAnsi="Times New Roman" w:cs="Times New Roman"/>
                <w:sz w:val="28"/>
                <w:szCs w:val="28"/>
              </w:rPr>
              <w:t>43</w:t>
            </w:r>
          </w:p>
        </w:tc>
      </w:tr>
      <w:tr w:rsidR="00730C0A">
        <w:tc>
          <w:tcPr>
            <w:tcW w:w="6164" w:type="dxa"/>
            <w:gridSpan w:val="4"/>
            <w:tcBorders>
              <w:top w:val="single" w:sz="4" w:space="0" w:color="auto"/>
              <w:left w:val="nil"/>
              <w:bottom w:val="nil"/>
              <w:right w:val="nil"/>
            </w:tcBorders>
            <w:shd w:val="clear" w:color="auto" w:fill="auto"/>
          </w:tcPr>
          <w:p w:rsidR="00730C0A" w:rsidRDefault="00730C0A">
            <w:pPr>
              <w:spacing w:line="240" w:lineRule="auto"/>
              <w:ind w:firstLineChars="200" w:firstLine="560"/>
              <w:rPr>
                <w:rFonts w:ascii="Times New Roman" w:hAnsi="Times New Roman" w:cs="Times New Roman"/>
                <w:sz w:val="28"/>
                <w:szCs w:val="28"/>
              </w:rPr>
            </w:pPr>
          </w:p>
        </w:tc>
        <w:tc>
          <w:tcPr>
            <w:tcW w:w="4833" w:type="dxa"/>
            <w:gridSpan w:val="4"/>
            <w:tcBorders>
              <w:top w:val="single" w:sz="4" w:space="0" w:color="auto"/>
              <w:left w:val="nil"/>
              <w:bottom w:val="nil"/>
              <w:right w:val="nil"/>
            </w:tcBorders>
            <w:shd w:val="clear" w:color="auto" w:fill="auto"/>
          </w:tcPr>
          <w:p w:rsidR="00730C0A" w:rsidRDefault="00730C0A">
            <w:pPr>
              <w:spacing w:line="240" w:lineRule="auto"/>
              <w:ind w:firstLineChars="200" w:firstLine="560"/>
              <w:rPr>
                <w:rFonts w:ascii="Times New Roman" w:hAnsi="Times New Roman" w:cs="Times New Roman"/>
                <w:sz w:val="28"/>
                <w:szCs w:val="28"/>
              </w:rPr>
            </w:pPr>
          </w:p>
        </w:tc>
      </w:tr>
    </w:tbl>
    <w:p w:rsidR="00730C0A" w:rsidRDefault="00730C0A">
      <w:pPr>
        <w:spacing w:line="240" w:lineRule="auto"/>
        <w:rPr>
          <w:rFonts w:ascii="Times New Roman" w:hAnsi="Times New Roman" w:cs="Times New Roman"/>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730C0A">
      <w:pPr>
        <w:spacing w:line="240" w:lineRule="auto"/>
        <w:jc w:val="both"/>
        <w:rPr>
          <w:rFonts w:ascii="Times New Roman" w:hAnsi="Times New Roman" w:cs="Times New Roman"/>
          <w:b/>
          <w:bCs/>
          <w:sz w:val="28"/>
          <w:szCs w:val="28"/>
        </w:rPr>
      </w:pPr>
    </w:p>
    <w:p w:rsidR="00730C0A" w:rsidRDefault="0033307D">
      <w:pPr>
        <w:spacing w:line="240" w:lineRule="auto"/>
        <w:ind w:firstLineChars="200" w:firstLine="562"/>
        <w:jc w:val="right"/>
        <w:rPr>
          <w:rFonts w:ascii="Times New Roman" w:hAnsi="Times New Roman" w:cs="Times New Roman"/>
          <w:b/>
          <w:bCs/>
          <w:sz w:val="28"/>
          <w:szCs w:val="28"/>
        </w:rPr>
      </w:pPr>
      <w:r>
        <w:rPr>
          <w:rFonts w:ascii="Times New Roman" w:hAnsi="Times New Roman" w:cs="Times New Roman"/>
          <w:b/>
          <w:bCs/>
          <w:sz w:val="28"/>
          <w:szCs w:val="28"/>
        </w:rPr>
        <w:t>Приложение №7</w:t>
      </w: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730C0A" w:rsidRDefault="0033307D">
      <w:pPr>
        <w:spacing w:line="24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профессий и должностей, имеющих право на обеспечение спецодеждой</w:t>
      </w:r>
    </w:p>
    <w:p w:rsidR="00730C0A" w:rsidRDefault="00730C0A">
      <w:pPr>
        <w:spacing w:line="240" w:lineRule="auto"/>
        <w:ind w:firstLineChars="200" w:firstLine="562"/>
        <w:jc w:val="center"/>
        <w:rPr>
          <w:rFonts w:ascii="Times New Roman" w:hAnsi="Times New Roman" w:cs="Times New Roman"/>
          <w:b/>
          <w:bCs/>
          <w:sz w:val="28"/>
          <w:szCs w:val="28"/>
        </w:rPr>
      </w:pPr>
    </w:p>
    <w:p w:rsidR="00730C0A" w:rsidRDefault="0033307D">
      <w:pPr>
        <w:spacing w:line="240" w:lineRule="auto"/>
        <w:ind w:firstLineChars="200" w:firstLine="560"/>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и социального развития Российской Федерации</w:t>
      </w: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ПРИКАЗ</w:t>
      </w:r>
    </w:p>
    <w:p w:rsidR="00730C0A" w:rsidRDefault="0033307D">
      <w:pPr>
        <w:spacing w:line="240" w:lineRule="auto"/>
        <w:ind w:firstLineChars="200" w:firstLine="560"/>
        <w:jc w:val="right"/>
        <w:rPr>
          <w:rFonts w:ascii="Times New Roman" w:hAnsi="Times New Roman" w:cs="Times New Roman"/>
          <w:sz w:val="28"/>
          <w:szCs w:val="28"/>
        </w:rPr>
      </w:pPr>
      <w:r>
        <w:rPr>
          <w:rFonts w:ascii="Times New Roman" w:hAnsi="Times New Roman" w:cs="Times New Roman"/>
          <w:sz w:val="28"/>
          <w:szCs w:val="28"/>
        </w:rPr>
        <w:t>от 1 октября 2008 г. N 541н</w:t>
      </w:r>
    </w:p>
    <w:p w:rsidR="00730C0A" w:rsidRDefault="00730C0A">
      <w:pPr>
        <w:spacing w:line="240" w:lineRule="auto"/>
        <w:ind w:firstLineChars="200" w:firstLine="562"/>
        <w:jc w:val="right"/>
        <w:rPr>
          <w:rFonts w:ascii="Times New Roman" w:hAnsi="Times New Roman" w:cs="Times New Roman"/>
          <w:b/>
          <w:bCs/>
          <w:sz w:val="28"/>
          <w:szCs w:val="28"/>
        </w:rPr>
      </w:pP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Об утверждении типовых норм бесплатной </w:t>
      </w:r>
      <w:r>
        <w:rPr>
          <w:rFonts w:ascii="Times New Roman" w:hAnsi="Times New Roman" w:cs="Times New Roman"/>
        </w:rPr>
        <w:t>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w:t>
      </w:r>
      <w:r>
        <w:rPr>
          <w:rFonts w:ascii="Times New Roman" w:hAnsi="Times New Roman" w:cs="Times New Roman"/>
        </w:rPr>
        <w:t>полняемых в особых температурных условиях или связанных с загрязнением.</w:t>
      </w:r>
    </w:p>
    <w:p w:rsidR="00730C0A" w:rsidRDefault="0033307D">
      <w:pPr>
        <w:spacing w:line="240" w:lineRule="auto"/>
        <w:jc w:val="both"/>
        <w:rPr>
          <w:rFonts w:ascii="Times New Roman" w:hAnsi="Times New Roman" w:cs="Times New Roman"/>
        </w:rPr>
      </w:pPr>
      <w:r>
        <w:rPr>
          <w:rFonts w:ascii="Times New Roman" w:hAnsi="Times New Roman" w:cs="Times New Roman"/>
        </w:rPr>
        <w:t>В соответствии с пунктом 5.2.73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w:t>
      </w:r>
      <w:r>
        <w:rPr>
          <w:rFonts w:ascii="Times New Roman" w:hAnsi="Times New Roman" w:cs="Times New Roman"/>
        </w:rPr>
        <w:t xml:space="preserve"> 30 июня 2004 г. N 321 (Собрание законодательства Российской Федерации, 2004, N 28, ст. 2898; 2006, N 19, ст. 2080; 2008, N 11 (ч. I), ст. 1036; N 15, ст. 1555; N 23, ст. 2713), приказываю:</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Утвердить Типовые нормы бесплатной выдачи сертифицированных специ</w:t>
      </w:r>
      <w:r>
        <w:rPr>
          <w:rFonts w:ascii="Times New Roman" w:hAnsi="Times New Roman" w:cs="Times New Roman"/>
        </w:rPr>
        <w:t xml:space="preserve">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w:t>
      </w:r>
      <w:r>
        <w:rPr>
          <w:rFonts w:ascii="Times New Roman" w:hAnsi="Times New Roman" w:cs="Times New Roman"/>
        </w:rPr>
        <w:lastRenderedPageBreak/>
        <w:t>условиями труда, а также на работах, выполняемых в особых температурн</w:t>
      </w:r>
      <w:r>
        <w:rPr>
          <w:rFonts w:ascii="Times New Roman" w:hAnsi="Times New Roman" w:cs="Times New Roman"/>
        </w:rPr>
        <w:t>ых условиях или связанных с загрязнением, согласно приложению.</w:t>
      </w:r>
    </w:p>
    <w:p w:rsidR="00730C0A" w:rsidRDefault="00730C0A">
      <w:pPr>
        <w:spacing w:line="240" w:lineRule="auto"/>
        <w:jc w:val="both"/>
        <w:rPr>
          <w:rFonts w:ascii="Times New Roman" w:hAnsi="Times New Roman" w:cs="Times New Roman"/>
        </w:rPr>
      </w:pPr>
    </w:p>
    <w:p w:rsidR="00730C0A" w:rsidRDefault="00730C0A">
      <w:pPr>
        <w:spacing w:line="240" w:lineRule="auto"/>
        <w:jc w:val="both"/>
        <w:rPr>
          <w:rFonts w:ascii="Times New Roman" w:hAnsi="Times New Roman" w:cs="Times New Roman"/>
        </w:rPr>
      </w:pP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Министр</w:t>
      </w:r>
    </w:p>
    <w:p w:rsidR="00730C0A" w:rsidRDefault="0033307D">
      <w:pPr>
        <w:spacing w:line="240" w:lineRule="auto"/>
        <w:jc w:val="both"/>
        <w:rPr>
          <w:rFonts w:ascii="Times New Roman" w:hAnsi="Times New Roman" w:cs="Times New Roman"/>
        </w:rPr>
      </w:pPr>
      <w:r>
        <w:rPr>
          <w:rFonts w:ascii="Times New Roman" w:hAnsi="Times New Roman" w:cs="Times New Roman"/>
        </w:rPr>
        <w:t>Т.А.ГОЛИКОВА</w:t>
      </w:r>
    </w:p>
    <w:p w:rsidR="00730C0A" w:rsidRDefault="00730C0A">
      <w:pPr>
        <w:spacing w:line="240" w:lineRule="auto"/>
        <w:jc w:val="both"/>
        <w:rPr>
          <w:rFonts w:ascii="Times New Roman" w:hAnsi="Times New Roman" w:cs="Times New Roman"/>
        </w:rPr>
      </w:pPr>
    </w:p>
    <w:p w:rsidR="00730C0A" w:rsidRDefault="00730C0A">
      <w:pPr>
        <w:spacing w:line="240" w:lineRule="auto"/>
        <w:jc w:val="both"/>
        <w:rPr>
          <w:rFonts w:ascii="Times New Roman" w:hAnsi="Times New Roman" w:cs="Times New Roman"/>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5121"/>
        <w:gridCol w:w="1698"/>
      </w:tblGrid>
      <w:tr w:rsidR="00730C0A">
        <w:tc>
          <w:tcPr>
            <w:tcW w:w="3035"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Должность</w:t>
            </w: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Наименование спецодежды</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Количество </w:t>
            </w:r>
          </w:p>
        </w:tc>
      </w:tr>
      <w:tr w:rsidR="00730C0A">
        <w:tc>
          <w:tcPr>
            <w:tcW w:w="303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17. Гардеробщик           </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Халат хлопчатобумажный или             </w:t>
            </w:r>
          </w:p>
          <w:p w:rsidR="00730C0A" w:rsidRDefault="0033307D">
            <w:pPr>
              <w:spacing w:line="240" w:lineRule="auto"/>
              <w:jc w:val="both"/>
              <w:rPr>
                <w:rFonts w:ascii="Times New Roman" w:hAnsi="Times New Roman" w:cs="Times New Roman"/>
              </w:rPr>
            </w:pPr>
            <w:r>
              <w:rPr>
                <w:rFonts w:ascii="Times New Roman" w:hAnsi="Times New Roman" w:cs="Times New Roman"/>
              </w:rPr>
              <w:t>халат из смешанных тканей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20. Дворник                </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Костюм хлопчатобумажный для  защиты        от общих производственных загрязнений и</w:t>
            </w:r>
          </w:p>
          <w:p w:rsidR="00730C0A" w:rsidRDefault="0033307D">
            <w:pPr>
              <w:spacing w:line="240" w:lineRule="auto"/>
              <w:jc w:val="both"/>
              <w:rPr>
                <w:rFonts w:ascii="Times New Roman" w:hAnsi="Times New Roman" w:cs="Times New Roman"/>
              </w:rPr>
            </w:pPr>
            <w:r>
              <w:rPr>
                <w:rFonts w:ascii="Times New Roman" w:hAnsi="Times New Roman" w:cs="Times New Roman"/>
              </w:rPr>
              <w:t>механических воздействий или костюм из смешанных тканей для защиты от общих</w:t>
            </w:r>
          </w:p>
          <w:p w:rsidR="00730C0A" w:rsidRDefault="0033307D">
            <w:pPr>
              <w:spacing w:line="240" w:lineRule="auto"/>
              <w:jc w:val="both"/>
              <w:rPr>
                <w:rFonts w:ascii="Times New Roman" w:hAnsi="Times New Roman" w:cs="Times New Roman"/>
              </w:rPr>
            </w:pPr>
            <w:r>
              <w:rPr>
                <w:rFonts w:ascii="Times New Roman" w:hAnsi="Times New Roman" w:cs="Times New Roman"/>
              </w:rPr>
              <w:t>производственных загрязнений и</w:t>
            </w:r>
          </w:p>
          <w:p w:rsidR="00730C0A" w:rsidRDefault="0033307D">
            <w:pPr>
              <w:spacing w:line="240" w:lineRule="auto"/>
              <w:jc w:val="both"/>
              <w:rPr>
                <w:rFonts w:ascii="Times New Roman" w:hAnsi="Times New Roman" w:cs="Times New Roman"/>
              </w:rPr>
            </w:pPr>
            <w:r>
              <w:rPr>
                <w:rFonts w:ascii="Times New Roman" w:hAnsi="Times New Roman" w:cs="Times New Roman"/>
              </w:rPr>
              <w:t>механических воздействий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Фартук хлопчатобумажный с  нагрудником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Рукавицы комбинированные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с полимерным покрытием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6 пар</w:t>
            </w:r>
          </w:p>
          <w:p w:rsidR="00730C0A" w:rsidRDefault="0033307D">
            <w:pPr>
              <w:spacing w:line="240" w:lineRule="auto"/>
              <w:jc w:val="both"/>
              <w:rPr>
                <w:rFonts w:ascii="Times New Roman" w:hAnsi="Times New Roman" w:cs="Times New Roman"/>
              </w:rPr>
            </w:pPr>
            <w:r>
              <w:rPr>
                <w:rFonts w:ascii="Times New Roman" w:hAnsi="Times New Roman" w:cs="Times New Roman"/>
              </w:rPr>
              <w:t>6 пар</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Плащ непромокаемый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 на три года</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Зимой дополнительно:</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Куртка на утепляющей прокладке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rPr>
              <w:t>поясам</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Валенки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кожаные утепленные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37. Лаборанты всех             наименований</w:t>
            </w:r>
          </w:p>
          <w:p w:rsidR="00730C0A" w:rsidRDefault="0033307D">
            <w:pPr>
              <w:spacing w:line="240" w:lineRule="auto"/>
              <w:jc w:val="both"/>
              <w:rPr>
                <w:rFonts w:ascii="Times New Roman" w:hAnsi="Times New Roman" w:cs="Times New Roman"/>
              </w:rPr>
            </w:pPr>
            <w:r>
              <w:rPr>
                <w:rFonts w:ascii="Times New Roman" w:hAnsi="Times New Roman" w:cs="Times New Roman"/>
              </w:rPr>
              <w:t>При выполнении работ в</w:t>
            </w:r>
          </w:p>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химических и технологических</w:t>
            </w:r>
          </w:p>
          <w:p w:rsidR="00730C0A" w:rsidRDefault="0033307D">
            <w:pPr>
              <w:spacing w:line="240" w:lineRule="auto"/>
              <w:jc w:val="both"/>
              <w:rPr>
                <w:rFonts w:ascii="Times New Roman" w:hAnsi="Times New Roman" w:cs="Times New Roman"/>
              </w:rPr>
            </w:pPr>
            <w:r>
              <w:rPr>
                <w:rFonts w:ascii="Times New Roman" w:hAnsi="Times New Roman" w:cs="Times New Roman"/>
              </w:rPr>
              <w:t>лабораториях:</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 xml:space="preserve">Халат хлопчатобумажный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халат из смешанных </w:t>
            </w:r>
            <w:r>
              <w:rPr>
                <w:rFonts w:ascii="Times New Roman" w:hAnsi="Times New Roman" w:cs="Times New Roman"/>
              </w:rPr>
              <w:t>тканей</w:t>
            </w:r>
          </w:p>
          <w:p w:rsidR="00730C0A" w:rsidRDefault="00730C0A">
            <w:pPr>
              <w:spacing w:line="240" w:lineRule="auto"/>
              <w:jc w:val="both"/>
              <w:rPr>
                <w:rFonts w:ascii="Times New Roman" w:hAnsi="Times New Roman" w:cs="Times New Roman"/>
              </w:rPr>
            </w:pP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 на 1,5 года</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Фартук прорезиненный с            </w:t>
            </w:r>
          </w:p>
          <w:p w:rsidR="00730C0A" w:rsidRDefault="0033307D">
            <w:pPr>
              <w:spacing w:line="240" w:lineRule="auto"/>
              <w:jc w:val="both"/>
              <w:rPr>
                <w:rFonts w:ascii="Times New Roman" w:hAnsi="Times New Roman" w:cs="Times New Roman"/>
              </w:rPr>
            </w:pPr>
            <w:r>
              <w:rPr>
                <w:rFonts w:ascii="Times New Roman" w:hAnsi="Times New Roman" w:cs="Times New Roman"/>
              </w:rPr>
              <w:t>нагрудником</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дежурный</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Тапочки кожаные или</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Ботинки кожаные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2 пары</w:t>
            </w:r>
          </w:p>
          <w:p w:rsidR="00730C0A" w:rsidRDefault="0033307D">
            <w:pPr>
              <w:spacing w:line="240" w:lineRule="auto"/>
              <w:jc w:val="both"/>
              <w:rPr>
                <w:rFonts w:ascii="Times New Roman" w:hAnsi="Times New Roman" w:cs="Times New Roman"/>
              </w:rPr>
            </w:pPr>
            <w:r>
              <w:rPr>
                <w:rFonts w:ascii="Times New Roman" w:hAnsi="Times New Roman" w:cs="Times New Roman"/>
              </w:rPr>
              <w:t>1 пара</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резиновые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с полимерным покрытием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дежурные</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Очки защитные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до износа</w:t>
            </w:r>
          </w:p>
        </w:tc>
      </w:tr>
      <w:tr w:rsidR="00730C0A">
        <w:tc>
          <w:tcPr>
            <w:tcW w:w="303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64. Рабочий по           благоустройству;       рабочий по             комплексному обслуживанию и ремонту зданий;</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Костюм брезентовый или                 </w:t>
            </w:r>
          </w:p>
          <w:p w:rsidR="00730C0A" w:rsidRDefault="0033307D">
            <w:pPr>
              <w:spacing w:line="240" w:lineRule="auto"/>
              <w:jc w:val="both"/>
              <w:rPr>
                <w:rFonts w:ascii="Times New Roman" w:hAnsi="Times New Roman" w:cs="Times New Roman"/>
              </w:rPr>
            </w:pPr>
            <w:r>
              <w:rPr>
                <w:rFonts w:ascii="Times New Roman" w:hAnsi="Times New Roman" w:cs="Times New Roman"/>
              </w:rPr>
              <w:t>костюм хлопчатобумажный для</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защиты от общих          </w:t>
            </w:r>
            <w:r>
              <w:rPr>
                <w:rFonts w:ascii="Times New Roman" w:hAnsi="Times New Roman" w:cs="Times New Roman"/>
              </w:rPr>
              <w:t xml:space="preserve"> производственных загрязнений и механических воздействий или костюм из смешанных тканей для</w:t>
            </w:r>
          </w:p>
          <w:p w:rsidR="00730C0A" w:rsidRDefault="0033307D">
            <w:pPr>
              <w:spacing w:line="240" w:lineRule="auto"/>
              <w:jc w:val="both"/>
              <w:rPr>
                <w:rFonts w:ascii="Times New Roman" w:hAnsi="Times New Roman" w:cs="Times New Roman"/>
              </w:rPr>
            </w:pPr>
            <w:r>
              <w:rPr>
                <w:rFonts w:ascii="Times New Roman" w:hAnsi="Times New Roman" w:cs="Times New Roman"/>
              </w:rPr>
              <w:t>защиты от общих          производственных загрязнений и        механических воздействий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резиновые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 пара</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Рукавицы брезентовые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с полимерным покрытием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4 пары</w:t>
            </w:r>
          </w:p>
          <w:p w:rsidR="00730C0A" w:rsidRDefault="0033307D">
            <w:pPr>
              <w:spacing w:line="240" w:lineRule="auto"/>
              <w:jc w:val="both"/>
              <w:rPr>
                <w:rFonts w:ascii="Times New Roman" w:hAnsi="Times New Roman" w:cs="Times New Roman"/>
              </w:rPr>
            </w:pPr>
            <w:r>
              <w:rPr>
                <w:rFonts w:ascii="Times New Roman" w:hAnsi="Times New Roman" w:cs="Times New Roman"/>
              </w:rPr>
              <w:t>4 пары</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Респиратор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до износа</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На наружных работах зимой</w:t>
            </w:r>
          </w:p>
          <w:p w:rsidR="00730C0A" w:rsidRDefault="0033307D">
            <w:pPr>
              <w:spacing w:line="240" w:lineRule="auto"/>
              <w:jc w:val="both"/>
              <w:rPr>
                <w:rFonts w:ascii="Times New Roman" w:hAnsi="Times New Roman" w:cs="Times New Roman"/>
              </w:rPr>
            </w:pPr>
            <w:r>
              <w:rPr>
                <w:rFonts w:ascii="Times New Roman" w:hAnsi="Times New Roman" w:cs="Times New Roman"/>
              </w:rPr>
              <w:t>дополнительно:</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Куртка на утепляющей прокладке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Брюки на утепляющей прокладке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Валенки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кожаные утепленные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80. Сторож (вахтер)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 При занятости на наружных</w:t>
            </w:r>
          </w:p>
          <w:p w:rsidR="00730C0A" w:rsidRDefault="0033307D">
            <w:pPr>
              <w:spacing w:line="240" w:lineRule="auto"/>
              <w:jc w:val="both"/>
              <w:rPr>
                <w:rFonts w:ascii="Times New Roman" w:hAnsi="Times New Roman" w:cs="Times New Roman"/>
              </w:rPr>
            </w:pPr>
            <w:r>
              <w:rPr>
                <w:rFonts w:ascii="Times New Roman" w:hAnsi="Times New Roman" w:cs="Times New Roman"/>
              </w:rPr>
              <w:t>работах:</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 xml:space="preserve">Костюм из смешанных тканей для        </w:t>
            </w:r>
          </w:p>
          <w:p w:rsidR="00730C0A" w:rsidRDefault="0033307D">
            <w:pPr>
              <w:spacing w:line="240" w:lineRule="auto"/>
              <w:jc w:val="both"/>
              <w:rPr>
                <w:rFonts w:ascii="Times New Roman" w:hAnsi="Times New Roman" w:cs="Times New Roman"/>
              </w:rPr>
            </w:pPr>
            <w:r>
              <w:rPr>
                <w:rFonts w:ascii="Times New Roman" w:hAnsi="Times New Roman" w:cs="Times New Roman"/>
              </w:rPr>
              <w:t>защиты от общих производственных загрязнений и механических воздейс</w:t>
            </w:r>
            <w:r>
              <w:rPr>
                <w:rFonts w:ascii="Times New Roman" w:hAnsi="Times New Roman" w:cs="Times New Roman"/>
              </w:rPr>
              <w:t>твий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Плащ хлопчатобумажный с           </w:t>
            </w:r>
          </w:p>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водоотталкивающей пропиткой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дежурный</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Куртка на утепляющей прокладке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Брюки на утепляющей прокладке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Тулуп в особом и IV поясах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дежурный</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Полушубок в III, II и I поясах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дежурный</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Валенки или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кожаные утепленные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по поясам</w:t>
            </w:r>
          </w:p>
        </w:tc>
      </w:tr>
      <w:tr w:rsidR="00730C0A">
        <w:tc>
          <w:tcPr>
            <w:tcW w:w="303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84. Уборщик               производственных помещений; уборщик     служебных помещений    </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Халат хлопчатобумажный или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 халат из смешанных тканей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Рукавицы комбинированные или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6 пар</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с полимерным покрытием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6 пар</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При мытье полов и мест общего</w:t>
            </w:r>
          </w:p>
          <w:p w:rsidR="00730C0A" w:rsidRDefault="0033307D">
            <w:pPr>
              <w:spacing w:line="240" w:lineRule="auto"/>
              <w:jc w:val="both"/>
              <w:rPr>
                <w:rFonts w:ascii="Times New Roman" w:hAnsi="Times New Roman" w:cs="Times New Roman"/>
              </w:rPr>
            </w:pPr>
            <w:r>
              <w:rPr>
                <w:rFonts w:ascii="Times New Roman" w:hAnsi="Times New Roman" w:cs="Times New Roman"/>
              </w:rPr>
              <w:t>пользования дополнительно:</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резиновые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пара</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резиновые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2 пары</w:t>
            </w:r>
          </w:p>
        </w:tc>
      </w:tr>
      <w:tr w:rsidR="00730C0A">
        <w:tc>
          <w:tcPr>
            <w:tcW w:w="303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91. Электромонтер по      ремонту и обслуживанию электрооборудования</w:t>
            </w:r>
          </w:p>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Полукомбинезон хлопчатобумажный        </w:t>
            </w:r>
          </w:p>
          <w:p w:rsidR="00730C0A" w:rsidRDefault="0033307D">
            <w:pPr>
              <w:spacing w:line="240" w:lineRule="auto"/>
              <w:jc w:val="both"/>
              <w:rPr>
                <w:rFonts w:ascii="Times New Roman" w:hAnsi="Times New Roman" w:cs="Times New Roman"/>
              </w:rPr>
            </w:pPr>
            <w:r>
              <w:rPr>
                <w:rFonts w:ascii="Times New Roman" w:hAnsi="Times New Roman" w:cs="Times New Roman"/>
              </w:rPr>
              <w:t>для защиты от общих    производственных загрязнений и механических воздействий или полукомбине</w:t>
            </w:r>
            <w:r>
              <w:rPr>
                <w:rFonts w:ascii="Times New Roman" w:hAnsi="Times New Roman" w:cs="Times New Roman"/>
              </w:rPr>
              <w:t>зон из смешанных тканей для защиты от общих производственных загрязнений и механических воздействий</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Перчатки диэлектрические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дежурный</w:t>
            </w:r>
          </w:p>
        </w:tc>
      </w:tr>
      <w:tr w:rsidR="00730C0A">
        <w:tc>
          <w:tcPr>
            <w:tcW w:w="3035" w:type="dxa"/>
            <w:vMerge/>
          </w:tcPr>
          <w:p w:rsidR="00730C0A" w:rsidRDefault="00730C0A">
            <w:pPr>
              <w:spacing w:line="240" w:lineRule="auto"/>
              <w:jc w:val="both"/>
              <w:rPr>
                <w:rFonts w:ascii="Times New Roman" w:hAnsi="Times New Roman" w:cs="Times New Roman"/>
              </w:rPr>
            </w:pPr>
          </w:p>
        </w:tc>
        <w:tc>
          <w:tcPr>
            <w:tcW w:w="5121"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Галоши диэлектрические             </w:t>
            </w:r>
          </w:p>
        </w:tc>
        <w:tc>
          <w:tcPr>
            <w:tcW w:w="1698" w:type="dxa"/>
          </w:tcPr>
          <w:p w:rsidR="00730C0A" w:rsidRDefault="0033307D">
            <w:pPr>
              <w:spacing w:line="240" w:lineRule="auto"/>
              <w:jc w:val="both"/>
              <w:rPr>
                <w:rFonts w:ascii="Times New Roman" w:hAnsi="Times New Roman" w:cs="Times New Roman"/>
              </w:rPr>
            </w:pPr>
            <w:r>
              <w:rPr>
                <w:rFonts w:ascii="Times New Roman" w:hAnsi="Times New Roman" w:cs="Times New Roman"/>
              </w:rPr>
              <w:t>дежурный</w:t>
            </w:r>
          </w:p>
        </w:tc>
      </w:tr>
    </w:tbl>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Примечания:</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1. Бесплатная выдача сертифицированных </w:t>
      </w:r>
      <w:r>
        <w:rPr>
          <w:rFonts w:ascii="Times New Roman" w:hAnsi="Times New Roman" w:cs="Times New Roman"/>
        </w:rPr>
        <w:t>специальной одежды, специальной обуви и других средств индивидуальной защиты работникам, профессии и должности которых предусмотрены в настоящих Нормах, производится во всех отраслях экономики независимо от профиля и ведомственной подчиненности организаций</w:t>
      </w:r>
      <w:r>
        <w:rPr>
          <w:rFonts w:ascii="Times New Roman" w:hAnsi="Times New Roman" w:cs="Times New Roman"/>
        </w:rPr>
        <w:t>, если эти средства индивидуальной защиты не предусмотрены соответствующими Типовыми нормами бесплатной выдачи сертифицированных специальной одежды, специальной обуви и других средств индивидуальной защиты.</w:t>
      </w: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2. В зависимости от производственных и климатиче</w:t>
      </w:r>
      <w:r>
        <w:rPr>
          <w:rFonts w:ascii="Times New Roman" w:hAnsi="Times New Roman" w:cs="Times New Roman"/>
        </w:rPr>
        <w:t>ских условий работодатель по согласованию с государственным инспектором по охране труда может заменить валенки на валенки с резиновым низом, или на сапоги кожаные утепленные, или на сапоги резиновые утепленные.</w:t>
      </w:r>
    </w:p>
    <w:p w:rsidR="00730C0A" w:rsidRDefault="0033307D">
      <w:pPr>
        <w:spacing w:line="240" w:lineRule="auto"/>
        <w:jc w:val="both"/>
        <w:rPr>
          <w:rFonts w:ascii="Times New Roman" w:hAnsi="Times New Roman" w:cs="Times New Roman"/>
        </w:rPr>
      </w:pPr>
      <w:r>
        <w:rPr>
          <w:rFonts w:ascii="Times New Roman" w:hAnsi="Times New Roman" w:cs="Times New Roman"/>
        </w:rPr>
        <w:t>3. Срок носки очков защитных, установленный н</w:t>
      </w:r>
      <w:r>
        <w:rPr>
          <w:rFonts w:ascii="Times New Roman" w:hAnsi="Times New Roman" w:cs="Times New Roman"/>
        </w:rPr>
        <w:t>астоящими Нормами "до износа", не должен превышать 1 года.</w:t>
      </w:r>
    </w:p>
    <w:p w:rsidR="00730C0A" w:rsidRDefault="0033307D">
      <w:pPr>
        <w:spacing w:line="240" w:lineRule="auto"/>
        <w:jc w:val="both"/>
        <w:rPr>
          <w:rFonts w:ascii="Times New Roman" w:hAnsi="Times New Roman" w:cs="Times New Roman"/>
        </w:rPr>
      </w:pPr>
      <w:r>
        <w:rPr>
          <w:rFonts w:ascii="Times New Roman" w:hAnsi="Times New Roman" w:cs="Times New Roman"/>
        </w:rPr>
        <w:t>4. Работникам, постоянно занятым работой на персональных электронно-вычислительных машинах (ПВЭМ), могут выдаваться специальные защитные очки, предназначенные для защиты глаз от проявлений компьюте</w:t>
      </w:r>
      <w:r>
        <w:rPr>
          <w:rFonts w:ascii="Times New Roman" w:hAnsi="Times New Roman" w:cs="Times New Roman"/>
        </w:rPr>
        <w:t>рного зрительного синдрома.</w:t>
      </w:r>
    </w:p>
    <w:p w:rsidR="00730C0A" w:rsidRDefault="0033307D">
      <w:pPr>
        <w:spacing w:line="240" w:lineRule="auto"/>
        <w:jc w:val="both"/>
        <w:rPr>
          <w:rFonts w:ascii="Times New Roman" w:hAnsi="Times New Roman" w:cs="Times New Roman"/>
        </w:rPr>
      </w:pPr>
      <w:r>
        <w:rPr>
          <w:rFonts w:ascii="Times New Roman" w:hAnsi="Times New Roman" w:cs="Times New Roman"/>
        </w:rPr>
        <w:t>5. В том случае, если такие средства индивидуальной защиты, как предохранительный пояс, диэлектрические галоши и перчатки, диэлектрический резиновый коврик, защитные очки, респиратор, противогаз, жилет сигнальный, защитный шлем,</w:t>
      </w:r>
      <w:r>
        <w:rPr>
          <w:rFonts w:ascii="Times New Roman" w:hAnsi="Times New Roman" w:cs="Times New Roman"/>
        </w:rPr>
        <w:t xml:space="preserve"> каска и т.п., не предусмотрены настоящими Нормами, они могут выдаваться работникам в зависимости от характера выполняемых работ и условий труда как "дежурные".</w:t>
      </w:r>
    </w:p>
    <w:p w:rsidR="00730C0A" w:rsidRDefault="0033307D">
      <w:pPr>
        <w:spacing w:line="240" w:lineRule="auto"/>
        <w:jc w:val="both"/>
        <w:rPr>
          <w:rFonts w:ascii="Times New Roman" w:hAnsi="Times New Roman" w:cs="Times New Roman"/>
        </w:rPr>
      </w:pPr>
      <w:r>
        <w:rPr>
          <w:rFonts w:ascii="Times New Roman" w:hAnsi="Times New Roman" w:cs="Times New Roman"/>
        </w:rPr>
        <w:t>6. Работникам, занятым на работах, связанных с воздействием на кожу вредных производственных фа</w:t>
      </w:r>
      <w:r>
        <w:rPr>
          <w:rFonts w:ascii="Times New Roman" w:hAnsi="Times New Roman" w:cs="Times New Roman"/>
        </w:rPr>
        <w:t>кторов, выдаются защитные кремы гидрофильного и гидрофобного действия, очищающие пасты, регенерирующие и восстанавливающие кремы в соответствии с Постановлением Министерства труда и социального развития Российской Федерации от 4 июля 2003 г. N 45 (зарегист</w:t>
      </w:r>
      <w:r>
        <w:rPr>
          <w:rFonts w:ascii="Times New Roman" w:hAnsi="Times New Roman" w:cs="Times New Roman"/>
        </w:rPr>
        <w:t>рировано в Минюсте России 15 июля 2003 г. N 4901).</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7.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w:t>
      </w:r>
      <w:r>
        <w:rPr>
          <w:rFonts w:ascii="Times New Roman" w:hAnsi="Times New Roman" w:cs="Times New Roman"/>
        </w:rPr>
        <w:t>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рабочих местах вредных и (или) опасных факторов, а также особых темпер</w:t>
      </w:r>
      <w:r>
        <w:rPr>
          <w:rFonts w:ascii="Times New Roman" w:hAnsi="Times New Roman" w:cs="Times New Roman"/>
        </w:rPr>
        <w:t>атурных условий или загрязнения.</w:t>
      </w:r>
    </w:p>
    <w:p w:rsidR="00730C0A" w:rsidRDefault="0033307D">
      <w:pPr>
        <w:spacing w:line="240" w:lineRule="auto"/>
        <w:jc w:val="both"/>
        <w:rPr>
          <w:rFonts w:ascii="Times New Roman" w:hAnsi="Times New Roman" w:cs="Times New Roman"/>
        </w:rPr>
      </w:pPr>
      <w:r>
        <w:rPr>
          <w:rFonts w:ascii="Times New Roman" w:hAnsi="Times New Roman" w:cs="Times New Roman"/>
        </w:rPr>
        <w:t>8. Сроки носки теплой специальной одежды и теплой специальной обуви устанавливаются в годах в зависимости от климатических поясов:</w:t>
      </w:r>
    </w:p>
    <w:tbl>
      <w:tblPr>
        <w:tblW w:w="9269"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255"/>
        <w:gridCol w:w="1244"/>
        <w:gridCol w:w="1274"/>
        <w:gridCol w:w="1274"/>
        <w:gridCol w:w="1274"/>
        <w:gridCol w:w="1353"/>
      </w:tblGrid>
      <w:tr w:rsidR="00730C0A">
        <w:tc>
          <w:tcPr>
            <w:tcW w:w="59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 п/п</w:t>
            </w:r>
          </w:p>
        </w:tc>
        <w:tc>
          <w:tcPr>
            <w:tcW w:w="2255" w:type="dxa"/>
            <w:vMerge w:val="restart"/>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Наименование теплой специальной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одежды и теплой специальной обуви  </w:t>
            </w:r>
          </w:p>
        </w:tc>
        <w:tc>
          <w:tcPr>
            <w:tcW w:w="6419" w:type="dxa"/>
            <w:gridSpan w:val="5"/>
          </w:tcPr>
          <w:p w:rsidR="00730C0A" w:rsidRDefault="0033307D">
            <w:pPr>
              <w:spacing w:line="240" w:lineRule="auto"/>
              <w:jc w:val="both"/>
              <w:rPr>
                <w:rFonts w:ascii="Times New Roman" w:hAnsi="Times New Roman" w:cs="Times New Roman"/>
              </w:rPr>
            </w:pPr>
            <w:r>
              <w:rPr>
                <w:rFonts w:ascii="Times New Roman" w:hAnsi="Times New Roman" w:cs="Times New Roman"/>
              </w:rPr>
              <w:t>Климатическ</w:t>
            </w:r>
            <w:r>
              <w:rPr>
                <w:rFonts w:ascii="Times New Roman" w:hAnsi="Times New Roman" w:cs="Times New Roman"/>
              </w:rPr>
              <w:t>ие пояса</w:t>
            </w:r>
          </w:p>
        </w:tc>
      </w:tr>
      <w:tr w:rsidR="00730C0A">
        <w:tc>
          <w:tcPr>
            <w:tcW w:w="595" w:type="dxa"/>
            <w:vMerge/>
          </w:tcPr>
          <w:p w:rsidR="00730C0A" w:rsidRDefault="00730C0A">
            <w:pPr>
              <w:spacing w:line="240" w:lineRule="auto"/>
              <w:jc w:val="both"/>
              <w:rPr>
                <w:rFonts w:ascii="Times New Roman" w:hAnsi="Times New Roman" w:cs="Times New Roman"/>
              </w:rPr>
            </w:pPr>
          </w:p>
        </w:tc>
        <w:tc>
          <w:tcPr>
            <w:tcW w:w="2255" w:type="dxa"/>
            <w:vMerge/>
          </w:tcPr>
          <w:p w:rsidR="00730C0A" w:rsidRDefault="00730C0A">
            <w:pPr>
              <w:spacing w:line="240" w:lineRule="auto"/>
              <w:jc w:val="both"/>
              <w:rPr>
                <w:rFonts w:ascii="Times New Roman" w:hAnsi="Times New Roman" w:cs="Times New Roman"/>
              </w:rPr>
            </w:pP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4</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особый</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t>1.</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Куртка на утепляющей прокладке          </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Брюки на утепляющей прокладке           </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Костюм зимний </w:t>
            </w:r>
            <w:r>
              <w:rPr>
                <w:rFonts w:ascii="Times New Roman" w:hAnsi="Times New Roman" w:cs="Times New Roman"/>
              </w:rPr>
              <w:lastRenderedPageBreak/>
              <w:t xml:space="preserve">для сварщиков               </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lastRenderedPageBreak/>
              <w:t>4.</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Костюм сигнальный на утепляющей       </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прокладке                           </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1,5</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t>5.</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Валенки</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4</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t>6.</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кожаные утепленные                   </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4</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r>
      <w:tr w:rsidR="00730C0A">
        <w:tc>
          <w:tcPr>
            <w:tcW w:w="595" w:type="dxa"/>
          </w:tcPr>
          <w:p w:rsidR="00730C0A" w:rsidRDefault="0033307D">
            <w:pPr>
              <w:spacing w:line="240" w:lineRule="auto"/>
              <w:jc w:val="both"/>
              <w:rPr>
                <w:rFonts w:ascii="Times New Roman" w:hAnsi="Times New Roman" w:cs="Times New Roman"/>
              </w:rPr>
            </w:pPr>
            <w:r>
              <w:rPr>
                <w:rFonts w:ascii="Times New Roman" w:hAnsi="Times New Roman" w:cs="Times New Roman"/>
              </w:rPr>
              <w:t>7.</w:t>
            </w:r>
          </w:p>
        </w:tc>
        <w:tc>
          <w:tcPr>
            <w:tcW w:w="2255" w:type="dxa"/>
          </w:tcPr>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Сапоги кожаные утепленные с жестким подноском                           </w:t>
            </w:r>
          </w:p>
        </w:tc>
        <w:tc>
          <w:tcPr>
            <w:tcW w:w="1244" w:type="dxa"/>
          </w:tcPr>
          <w:p w:rsidR="00730C0A" w:rsidRDefault="0033307D">
            <w:pPr>
              <w:spacing w:line="240" w:lineRule="auto"/>
              <w:jc w:val="both"/>
              <w:rPr>
                <w:rFonts w:ascii="Times New Roman" w:hAnsi="Times New Roman" w:cs="Times New Roman"/>
              </w:rPr>
            </w:pPr>
            <w:r>
              <w:rPr>
                <w:rFonts w:ascii="Times New Roman" w:hAnsi="Times New Roman" w:cs="Times New Roman"/>
              </w:rPr>
              <w:t>4</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3</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2,5</w:t>
            </w:r>
          </w:p>
        </w:tc>
        <w:tc>
          <w:tcPr>
            <w:tcW w:w="1274"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c>
          <w:tcPr>
            <w:tcW w:w="1353" w:type="dxa"/>
          </w:tcPr>
          <w:p w:rsidR="00730C0A" w:rsidRDefault="0033307D">
            <w:pPr>
              <w:spacing w:line="240" w:lineRule="auto"/>
              <w:jc w:val="both"/>
              <w:rPr>
                <w:rFonts w:ascii="Times New Roman" w:hAnsi="Times New Roman" w:cs="Times New Roman"/>
              </w:rPr>
            </w:pPr>
            <w:r>
              <w:rPr>
                <w:rFonts w:ascii="Times New Roman" w:hAnsi="Times New Roman" w:cs="Times New Roman"/>
              </w:rPr>
              <w:t>2</w:t>
            </w:r>
          </w:p>
        </w:tc>
      </w:tr>
    </w:tbl>
    <w:p w:rsidR="00730C0A" w:rsidRDefault="00730C0A">
      <w:pPr>
        <w:spacing w:line="240" w:lineRule="auto"/>
        <w:jc w:val="both"/>
        <w:rPr>
          <w:rFonts w:ascii="Times New Roman" w:hAnsi="Times New Roman" w:cs="Times New Roman"/>
        </w:rPr>
      </w:pPr>
    </w:p>
    <w:p w:rsidR="00730C0A" w:rsidRDefault="00730C0A">
      <w:pPr>
        <w:spacing w:line="240" w:lineRule="auto"/>
        <w:jc w:val="both"/>
        <w:rPr>
          <w:rFonts w:ascii="Times New Roman" w:hAnsi="Times New Roman" w:cs="Times New Roman"/>
        </w:rPr>
      </w:pP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В особом климатическом </w:t>
      </w:r>
      <w:r>
        <w:rPr>
          <w:rFonts w:ascii="Times New Roman" w:hAnsi="Times New Roman" w:cs="Times New Roman"/>
        </w:rPr>
        <w:t>поясе дополнительно к вышеуказанной теплой специальной одежде выдаются:</w:t>
      </w:r>
    </w:p>
    <w:p w:rsidR="00730C0A" w:rsidRDefault="0033307D">
      <w:pPr>
        <w:spacing w:line="240" w:lineRule="auto"/>
        <w:jc w:val="both"/>
        <w:rPr>
          <w:rFonts w:ascii="Times New Roman" w:hAnsi="Times New Roman" w:cs="Times New Roman"/>
        </w:rPr>
      </w:pPr>
      <w:r>
        <w:rPr>
          <w:rFonts w:ascii="Times New Roman" w:hAnsi="Times New Roman" w:cs="Times New Roman"/>
        </w:rPr>
        <w:t>полушубок - на 4 года;</w:t>
      </w:r>
    </w:p>
    <w:p w:rsidR="00730C0A" w:rsidRDefault="0033307D">
      <w:pPr>
        <w:spacing w:line="240" w:lineRule="auto"/>
        <w:jc w:val="both"/>
        <w:rPr>
          <w:rFonts w:ascii="Times New Roman" w:hAnsi="Times New Roman" w:cs="Times New Roman"/>
        </w:rPr>
      </w:pPr>
      <w:r>
        <w:rPr>
          <w:rFonts w:ascii="Times New Roman" w:hAnsi="Times New Roman" w:cs="Times New Roman"/>
        </w:rPr>
        <w:t>шапка-ушанка - на 3 года;</w:t>
      </w:r>
    </w:p>
    <w:p w:rsidR="00730C0A" w:rsidRDefault="0033307D">
      <w:pPr>
        <w:spacing w:line="240" w:lineRule="auto"/>
        <w:jc w:val="both"/>
        <w:rPr>
          <w:rFonts w:ascii="Times New Roman" w:hAnsi="Times New Roman" w:cs="Times New Roman"/>
        </w:rPr>
      </w:pPr>
      <w:r>
        <w:rPr>
          <w:rFonts w:ascii="Times New Roman" w:hAnsi="Times New Roman" w:cs="Times New Roman"/>
        </w:rPr>
        <w:t>меховые рукавицы - на 2 года.</w:t>
      </w:r>
    </w:p>
    <w:p w:rsidR="00730C0A" w:rsidRDefault="0033307D">
      <w:pPr>
        <w:spacing w:line="240" w:lineRule="auto"/>
        <w:jc w:val="both"/>
        <w:rPr>
          <w:rFonts w:ascii="Times New Roman" w:hAnsi="Times New Roman" w:cs="Times New Roman"/>
        </w:rPr>
      </w:pPr>
      <w:r>
        <w:rPr>
          <w:rFonts w:ascii="Times New Roman" w:hAnsi="Times New Roman" w:cs="Times New Roman"/>
        </w:rPr>
        <w:t xml:space="preserve">При постоянной работе в высокогорных районах теплая специальная одежда и теплая специальная обувь </w:t>
      </w:r>
      <w:r>
        <w:rPr>
          <w:rFonts w:ascii="Times New Roman" w:hAnsi="Times New Roman" w:cs="Times New Roman"/>
        </w:rPr>
        <w:t>выдаются: на высоте от 1000 до 2000 м над уровнем моря - на сроки, установленные для районов III климатического пояса; на высоте от 2000 м над уровнем моря и выше - на сроки, установленные для районов IV климатического пояса.</w:t>
      </w:r>
    </w:p>
    <w:p w:rsidR="00730C0A" w:rsidRDefault="00730C0A">
      <w:pPr>
        <w:spacing w:line="240" w:lineRule="auto"/>
        <w:ind w:firstLineChars="200" w:firstLine="560"/>
        <w:jc w:val="right"/>
        <w:rPr>
          <w:rFonts w:ascii="Times New Roman" w:hAnsi="Times New Roman" w:cs="Times New Roman"/>
          <w:sz w:val="28"/>
          <w:szCs w:val="28"/>
        </w:rPr>
      </w:pPr>
    </w:p>
    <w:sectPr w:rsidR="00730C0A">
      <w:headerReference w:type="default" r:id="rId20"/>
      <w:footerReference w:type="default" r:id="rId21"/>
      <w:type w:val="continuous"/>
      <w:pgSz w:w="12240" w:h="15840"/>
      <w:pgMar w:top="1134" w:right="851" w:bottom="851"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7D" w:rsidRDefault="0033307D">
      <w:pPr>
        <w:spacing w:after="0" w:line="240" w:lineRule="auto"/>
      </w:pPr>
      <w:r>
        <w:separator/>
      </w:r>
    </w:p>
  </w:endnote>
  <w:endnote w:type="continuationSeparator" w:id="0">
    <w:p w:rsidR="0033307D" w:rsidRDefault="0033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0A" w:rsidRDefault="0033307D">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30C0A" w:rsidRDefault="00730C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0A" w:rsidRDefault="0033307D">
    <w:pPr>
      <w:pStyle w:val="a9"/>
      <w:jc w:val="center"/>
    </w:pPr>
    <w:r>
      <w:fldChar w:fldCharType="begin"/>
    </w:r>
    <w:r>
      <w:instrText xml:space="preserve"> PAGE   \* MERGEFORMAT </w:instrText>
    </w:r>
    <w:r>
      <w:fldChar w:fldCharType="separate"/>
    </w:r>
    <w:r w:rsidR="00AB696B">
      <w:rPr>
        <w:noProof/>
      </w:rPr>
      <w:t>128</w:t>
    </w:r>
    <w:r>
      <w:fldChar w:fldCharType="end"/>
    </w:r>
  </w:p>
  <w:p w:rsidR="00730C0A" w:rsidRDefault="00730C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7D" w:rsidRDefault="0033307D">
      <w:pPr>
        <w:spacing w:after="0" w:line="240" w:lineRule="auto"/>
      </w:pPr>
      <w:r>
        <w:separator/>
      </w:r>
    </w:p>
  </w:footnote>
  <w:footnote w:type="continuationSeparator" w:id="0">
    <w:p w:rsidR="0033307D" w:rsidRDefault="0033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0A" w:rsidRDefault="00730C0A">
    <w:pPr>
      <w:pStyle w:val="a5"/>
    </w:pPr>
  </w:p>
  <w:p w:rsidR="00730C0A" w:rsidRDefault="00730C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0A"/>
    <w:rsid w:val="0033307D"/>
    <w:rsid w:val="00730C0A"/>
    <w:rsid w:val="00AB696B"/>
    <w:rsid w:val="09C04B90"/>
    <w:rsid w:val="0B614FDC"/>
    <w:rsid w:val="3D8A443D"/>
    <w:rsid w:val="46EF76D2"/>
    <w:rsid w:val="4B91063C"/>
    <w:rsid w:val="52D84B02"/>
    <w:rsid w:val="5E493491"/>
    <w:rsid w:val="669C44A0"/>
    <w:rsid w:val="68CA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keepLines/>
      <w:spacing w:before="480"/>
      <w:outlineLvl w:val="0"/>
    </w:pPr>
    <w:rPr>
      <w:rFonts w:ascii="Cambria" w:hAnsi="Cambria"/>
      <w:b/>
      <w:bCs/>
      <w:color w:val="365F91"/>
      <w:sz w:val="28"/>
      <w:szCs w:val="28"/>
    </w:rPr>
  </w:style>
  <w:style w:type="paragraph" w:styleId="4">
    <w:name w:val="heading 4"/>
    <w:basedOn w:val="a"/>
    <w:next w:val="a"/>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unhideWhenUsed/>
    <w:qFormat/>
    <w:pPr>
      <w:keepNext/>
      <w:keepLines/>
      <w:spacing w:before="200"/>
      <w:outlineLvl w:val="4"/>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Segoe UI" w:hAnsi="Segoe UI"/>
      <w:sz w:val="18"/>
      <w:szCs w:val="18"/>
    </w:rPr>
  </w:style>
  <w:style w:type="paragraph" w:styleId="a4">
    <w:name w:val="Plain Text"/>
    <w:basedOn w:val="a"/>
    <w:rPr>
      <w:rFonts w:ascii="Courier New" w:hAnsi="Courier New"/>
      <w:sz w:val="20"/>
      <w:szCs w:val="20"/>
    </w:rPr>
  </w:style>
  <w:style w:type="paragraph" w:styleId="3">
    <w:name w:val="Body Text Indent 3"/>
    <w:basedOn w:val="a"/>
    <w:pPr>
      <w:ind w:left="284" w:firstLine="709"/>
    </w:pPr>
    <w:rPr>
      <w:szCs w:val="20"/>
    </w:rPr>
  </w:style>
  <w:style w:type="paragraph" w:styleId="a5">
    <w:name w:val="header"/>
    <w:basedOn w:val="a"/>
    <w:pPr>
      <w:tabs>
        <w:tab w:val="center" w:pos="4677"/>
        <w:tab w:val="right" w:pos="9355"/>
      </w:tabs>
    </w:pPr>
  </w:style>
  <w:style w:type="paragraph" w:styleId="a6">
    <w:name w:val="Body Text"/>
    <w:basedOn w:val="a"/>
    <w:pPr>
      <w:ind w:right="-58"/>
    </w:pPr>
    <w:rPr>
      <w:szCs w:val="20"/>
    </w:rPr>
  </w:style>
  <w:style w:type="paragraph" w:styleId="a7">
    <w:name w:val="Body Text Indent"/>
    <w:basedOn w:val="a"/>
    <w:pPr>
      <w:ind w:left="709" w:firstLine="284"/>
    </w:pPr>
    <w:rPr>
      <w:szCs w:val="20"/>
    </w:rPr>
  </w:style>
  <w:style w:type="paragraph" w:styleId="a8">
    <w:name w:val="Title"/>
    <w:basedOn w:val="a"/>
    <w:qFormat/>
    <w:pPr>
      <w:jc w:val="center"/>
    </w:pPr>
    <w:rPr>
      <w:b/>
      <w:sz w:val="32"/>
      <w:szCs w:val="20"/>
    </w:rPr>
  </w:style>
  <w:style w:type="paragraph" w:styleId="a9">
    <w:name w:val="footer"/>
    <w:basedOn w:val="a"/>
    <w:pPr>
      <w:tabs>
        <w:tab w:val="center" w:pos="4677"/>
        <w:tab w:val="right" w:pos="9355"/>
      </w:tabs>
    </w:pPr>
  </w:style>
  <w:style w:type="paragraph" w:styleId="aa">
    <w:name w:val="List"/>
    <w:basedOn w:val="a"/>
    <w:pPr>
      <w:ind w:left="283" w:hanging="283"/>
    </w:pPr>
  </w:style>
  <w:style w:type="paragraph" w:styleId="ab">
    <w:name w:val="Normal (Web)"/>
    <w:basedOn w:val="a"/>
    <w:pPr>
      <w:suppressAutoHyphens/>
      <w:spacing w:before="280" w:after="280"/>
    </w:pPr>
    <w:rPr>
      <w:rFonts w:eastAsia="Calibri"/>
      <w:lang w:eastAsia="ar-SA"/>
    </w:rPr>
  </w:style>
  <w:style w:type="paragraph" w:styleId="30">
    <w:name w:val="Body Text 3"/>
    <w:basedOn w:val="a"/>
    <w:pPr>
      <w:spacing w:after="120"/>
    </w:pPr>
    <w:rPr>
      <w:sz w:val="16"/>
      <w:szCs w:val="16"/>
    </w:rPr>
  </w:style>
  <w:style w:type="paragraph" w:styleId="2">
    <w:name w:val="Body Text Indent 2"/>
    <w:basedOn w:val="a"/>
    <w:pPr>
      <w:ind w:left="709" w:hanging="425"/>
    </w:pPr>
    <w:rPr>
      <w:szCs w:val="20"/>
    </w:rPr>
  </w:style>
  <w:style w:type="paragraph" w:styleId="31">
    <w:name w:val="List Continue 3"/>
    <w:basedOn w:val="a"/>
    <w:pPr>
      <w:spacing w:after="120"/>
      <w:ind w:left="849"/>
      <w:contextualSpacing/>
    </w:pPr>
  </w:style>
  <w:style w:type="paragraph" w:styleId="32">
    <w:name w:val="List 3"/>
    <w:basedOn w:val="a"/>
    <w:pPr>
      <w:ind w:left="849" w:hanging="283"/>
    </w:pPr>
  </w:style>
  <w:style w:type="paragraph" w:styleId="40">
    <w:name w:val="List 4"/>
    <w:basedOn w:val="a"/>
    <w:pPr>
      <w:ind w:left="1132" w:hanging="283"/>
      <w:contextualSpacing/>
    </w:pPr>
  </w:style>
  <w:style w:type="character" w:styleId="ac">
    <w:name w:val="page number"/>
    <w:basedOn w:val="a0"/>
    <w:qFormat/>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pPr>
      <w:widowControl w:val="0"/>
      <w:suppressAutoHyphens/>
      <w:autoSpaceDE w:val="0"/>
      <w:ind w:firstLine="720"/>
    </w:pPr>
    <w:rPr>
      <w:rFonts w:ascii="Arial" w:hAnsi="Arial" w:cs="Arial"/>
      <w:kern w:val="1"/>
      <w:sz w:val="21"/>
      <w:szCs w:val="22"/>
      <w:lang w:eastAsia="ar-SA"/>
    </w:rPr>
  </w:style>
  <w:style w:type="character" w:customStyle="1" w:styleId="apple-converted-space">
    <w:name w:val="apple-converted-space"/>
    <w:basedOn w:val="a0"/>
    <w:qFormat/>
  </w:style>
  <w:style w:type="paragraph" w:customStyle="1" w:styleId="ae">
    <w:name w:val="Прижатый влево"/>
    <w:basedOn w:val="a"/>
    <w:next w:val="a"/>
    <w:uiPriority w:val="99"/>
    <w:pPr>
      <w:widowControl w:val="0"/>
      <w:autoSpaceDE w:val="0"/>
      <w:autoSpaceDN w:val="0"/>
      <w:adjustRightInd w:val="0"/>
    </w:pPr>
    <w:rPr>
      <w:rFonts w:ascii="Arial" w:hAnsi="Arial" w:cs="Arial"/>
    </w:rPr>
  </w:style>
  <w:style w:type="paragraph" w:customStyle="1" w:styleId="10">
    <w:name w:val="Абзац списка1"/>
    <w:basedOn w:val="a"/>
    <w:pPr>
      <w:suppressAutoHyphens/>
      <w:ind w:left="720"/>
    </w:pPr>
    <w:rPr>
      <w:rFonts w:eastAsia="Calibri"/>
      <w:lang w:eastAsia="ar-SA"/>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Style18">
    <w:name w:val="_Style 18"/>
    <w:qFormat/>
    <w:rPr>
      <w:sz w:val="24"/>
      <w:szCs w:val="24"/>
    </w:rPr>
  </w:style>
  <w:style w:type="paragraph" w:customStyle="1" w:styleId="Style3">
    <w:name w:val="_Style 3"/>
    <w:basedOn w:val="a"/>
    <w:uiPriority w:val="34"/>
    <w:qFormat/>
    <w:pPr>
      <w:ind w:left="720"/>
      <w:contextualSpacing/>
    </w:pPr>
    <w:rPr>
      <w:rFonts w:ascii="Calibri" w:hAnsi="Calibri"/>
      <w:sz w:val="22"/>
      <w:szCs w:val="22"/>
    </w:rPr>
  </w:style>
  <w:style w:type="paragraph" w:customStyle="1" w:styleId="11">
    <w:name w:val="Без интервала1"/>
    <w:qFormat/>
    <w:pPr>
      <w:spacing w:after="0" w:line="240" w:lineRule="auto"/>
    </w:pPr>
    <w:rPr>
      <w:rFonts w:ascii="Times New Roman" w:eastAsia="Times New Roman" w:hAnsi="Times New Roman" w:cs="Times New Roman"/>
      <w:sz w:val="24"/>
      <w:szCs w:val="24"/>
    </w:rPr>
  </w:style>
  <w:style w:type="paragraph" w:customStyle="1" w:styleId="ConsPlusNonformat">
    <w:name w:val="ConsPlusNonformat"/>
    <w:q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Normal">
    <w:name w:val="ConsNormal"/>
    <w:qFormat/>
    <w:pPr>
      <w:widowControl w:val="0"/>
      <w:autoSpaceDE w:val="0"/>
      <w:autoSpaceDN w:val="0"/>
      <w:adjustRightInd w:val="0"/>
      <w:spacing w:after="0" w:line="240" w:lineRule="auto"/>
      <w:ind w:right="19772" w:firstLine="720"/>
    </w:pPr>
    <w:rPr>
      <w:rFonts w:ascii="Arial" w:eastAsia="Times New Roman" w:hAnsi="Arial" w:cs="Arial"/>
      <w:lang w:eastAsia="en-US"/>
    </w:rPr>
  </w:style>
  <w:style w:type="paragraph" w:customStyle="1" w:styleId="af">
    <w:name w:val="Заголовок таблицы"/>
    <w:basedOn w:val="a"/>
    <w:pPr>
      <w:widowControl w:val="0"/>
      <w:suppressLineNumbers/>
      <w:suppressAutoHyphens/>
      <w:jc w:val="center"/>
    </w:pPr>
    <w:rPr>
      <w:rFonts w:eastAsia="Lucida Sans Unicode"/>
      <w:b/>
      <w:bCs/>
      <w:i/>
      <w:iC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keepLines/>
      <w:spacing w:before="480"/>
      <w:outlineLvl w:val="0"/>
    </w:pPr>
    <w:rPr>
      <w:rFonts w:ascii="Cambria" w:hAnsi="Cambria"/>
      <w:b/>
      <w:bCs/>
      <w:color w:val="365F91"/>
      <w:sz w:val="28"/>
      <w:szCs w:val="28"/>
    </w:rPr>
  </w:style>
  <w:style w:type="paragraph" w:styleId="4">
    <w:name w:val="heading 4"/>
    <w:basedOn w:val="a"/>
    <w:next w:val="a"/>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unhideWhenUsed/>
    <w:qFormat/>
    <w:pPr>
      <w:keepNext/>
      <w:keepLines/>
      <w:spacing w:before="200"/>
      <w:outlineLvl w:val="4"/>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Segoe UI" w:hAnsi="Segoe UI"/>
      <w:sz w:val="18"/>
      <w:szCs w:val="18"/>
    </w:rPr>
  </w:style>
  <w:style w:type="paragraph" w:styleId="a4">
    <w:name w:val="Plain Text"/>
    <w:basedOn w:val="a"/>
    <w:rPr>
      <w:rFonts w:ascii="Courier New" w:hAnsi="Courier New"/>
      <w:sz w:val="20"/>
      <w:szCs w:val="20"/>
    </w:rPr>
  </w:style>
  <w:style w:type="paragraph" w:styleId="3">
    <w:name w:val="Body Text Indent 3"/>
    <w:basedOn w:val="a"/>
    <w:pPr>
      <w:ind w:left="284" w:firstLine="709"/>
    </w:pPr>
    <w:rPr>
      <w:szCs w:val="20"/>
    </w:rPr>
  </w:style>
  <w:style w:type="paragraph" w:styleId="a5">
    <w:name w:val="header"/>
    <w:basedOn w:val="a"/>
    <w:pPr>
      <w:tabs>
        <w:tab w:val="center" w:pos="4677"/>
        <w:tab w:val="right" w:pos="9355"/>
      </w:tabs>
    </w:pPr>
  </w:style>
  <w:style w:type="paragraph" w:styleId="a6">
    <w:name w:val="Body Text"/>
    <w:basedOn w:val="a"/>
    <w:pPr>
      <w:ind w:right="-58"/>
    </w:pPr>
    <w:rPr>
      <w:szCs w:val="20"/>
    </w:rPr>
  </w:style>
  <w:style w:type="paragraph" w:styleId="a7">
    <w:name w:val="Body Text Indent"/>
    <w:basedOn w:val="a"/>
    <w:pPr>
      <w:ind w:left="709" w:firstLine="284"/>
    </w:pPr>
    <w:rPr>
      <w:szCs w:val="20"/>
    </w:rPr>
  </w:style>
  <w:style w:type="paragraph" w:styleId="a8">
    <w:name w:val="Title"/>
    <w:basedOn w:val="a"/>
    <w:qFormat/>
    <w:pPr>
      <w:jc w:val="center"/>
    </w:pPr>
    <w:rPr>
      <w:b/>
      <w:sz w:val="32"/>
      <w:szCs w:val="20"/>
    </w:rPr>
  </w:style>
  <w:style w:type="paragraph" w:styleId="a9">
    <w:name w:val="footer"/>
    <w:basedOn w:val="a"/>
    <w:pPr>
      <w:tabs>
        <w:tab w:val="center" w:pos="4677"/>
        <w:tab w:val="right" w:pos="9355"/>
      </w:tabs>
    </w:pPr>
  </w:style>
  <w:style w:type="paragraph" w:styleId="aa">
    <w:name w:val="List"/>
    <w:basedOn w:val="a"/>
    <w:pPr>
      <w:ind w:left="283" w:hanging="283"/>
    </w:pPr>
  </w:style>
  <w:style w:type="paragraph" w:styleId="ab">
    <w:name w:val="Normal (Web)"/>
    <w:basedOn w:val="a"/>
    <w:pPr>
      <w:suppressAutoHyphens/>
      <w:spacing w:before="280" w:after="280"/>
    </w:pPr>
    <w:rPr>
      <w:rFonts w:eastAsia="Calibri"/>
      <w:lang w:eastAsia="ar-SA"/>
    </w:rPr>
  </w:style>
  <w:style w:type="paragraph" w:styleId="30">
    <w:name w:val="Body Text 3"/>
    <w:basedOn w:val="a"/>
    <w:pPr>
      <w:spacing w:after="120"/>
    </w:pPr>
    <w:rPr>
      <w:sz w:val="16"/>
      <w:szCs w:val="16"/>
    </w:rPr>
  </w:style>
  <w:style w:type="paragraph" w:styleId="2">
    <w:name w:val="Body Text Indent 2"/>
    <w:basedOn w:val="a"/>
    <w:pPr>
      <w:ind w:left="709" w:hanging="425"/>
    </w:pPr>
    <w:rPr>
      <w:szCs w:val="20"/>
    </w:rPr>
  </w:style>
  <w:style w:type="paragraph" w:styleId="31">
    <w:name w:val="List Continue 3"/>
    <w:basedOn w:val="a"/>
    <w:pPr>
      <w:spacing w:after="120"/>
      <w:ind w:left="849"/>
      <w:contextualSpacing/>
    </w:pPr>
  </w:style>
  <w:style w:type="paragraph" w:styleId="32">
    <w:name w:val="List 3"/>
    <w:basedOn w:val="a"/>
    <w:pPr>
      <w:ind w:left="849" w:hanging="283"/>
    </w:pPr>
  </w:style>
  <w:style w:type="paragraph" w:styleId="40">
    <w:name w:val="List 4"/>
    <w:basedOn w:val="a"/>
    <w:pPr>
      <w:ind w:left="1132" w:hanging="283"/>
      <w:contextualSpacing/>
    </w:pPr>
  </w:style>
  <w:style w:type="character" w:styleId="ac">
    <w:name w:val="page number"/>
    <w:basedOn w:val="a0"/>
    <w:qFormat/>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pPr>
      <w:widowControl w:val="0"/>
      <w:suppressAutoHyphens/>
      <w:autoSpaceDE w:val="0"/>
      <w:ind w:firstLine="720"/>
    </w:pPr>
    <w:rPr>
      <w:rFonts w:ascii="Arial" w:hAnsi="Arial" w:cs="Arial"/>
      <w:kern w:val="1"/>
      <w:sz w:val="21"/>
      <w:szCs w:val="22"/>
      <w:lang w:eastAsia="ar-SA"/>
    </w:rPr>
  </w:style>
  <w:style w:type="character" w:customStyle="1" w:styleId="apple-converted-space">
    <w:name w:val="apple-converted-space"/>
    <w:basedOn w:val="a0"/>
    <w:qFormat/>
  </w:style>
  <w:style w:type="paragraph" w:customStyle="1" w:styleId="ae">
    <w:name w:val="Прижатый влево"/>
    <w:basedOn w:val="a"/>
    <w:next w:val="a"/>
    <w:uiPriority w:val="99"/>
    <w:pPr>
      <w:widowControl w:val="0"/>
      <w:autoSpaceDE w:val="0"/>
      <w:autoSpaceDN w:val="0"/>
      <w:adjustRightInd w:val="0"/>
    </w:pPr>
    <w:rPr>
      <w:rFonts w:ascii="Arial" w:hAnsi="Arial" w:cs="Arial"/>
    </w:rPr>
  </w:style>
  <w:style w:type="paragraph" w:customStyle="1" w:styleId="10">
    <w:name w:val="Абзац списка1"/>
    <w:basedOn w:val="a"/>
    <w:pPr>
      <w:suppressAutoHyphens/>
      <w:ind w:left="720"/>
    </w:pPr>
    <w:rPr>
      <w:rFonts w:eastAsia="Calibri"/>
      <w:lang w:eastAsia="ar-SA"/>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Style18">
    <w:name w:val="_Style 18"/>
    <w:qFormat/>
    <w:rPr>
      <w:sz w:val="24"/>
      <w:szCs w:val="24"/>
    </w:rPr>
  </w:style>
  <w:style w:type="paragraph" w:customStyle="1" w:styleId="Style3">
    <w:name w:val="_Style 3"/>
    <w:basedOn w:val="a"/>
    <w:uiPriority w:val="34"/>
    <w:qFormat/>
    <w:pPr>
      <w:ind w:left="720"/>
      <w:contextualSpacing/>
    </w:pPr>
    <w:rPr>
      <w:rFonts w:ascii="Calibri" w:hAnsi="Calibri"/>
      <w:sz w:val="22"/>
      <w:szCs w:val="22"/>
    </w:rPr>
  </w:style>
  <w:style w:type="paragraph" w:customStyle="1" w:styleId="11">
    <w:name w:val="Без интервала1"/>
    <w:qFormat/>
    <w:pPr>
      <w:spacing w:after="0" w:line="240" w:lineRule="auto"/>
    </w:pPr>
    <w:rPr>
      <w:rFonts w:ascii="Times New Roman" w:eastAsia="Times New Roman" w:hAnsi="Times New Roman" w:cs="Times New Roman"/>
      <w:sz w:val="24"/>
      <w:szCs w:val="24"/>
    </w:rPr>
  </w:style>
  <w:style w:type="paragraph" w:customStyle="1" w:styleId="ConsPlusNonformat">
    <w:name w:val="ConsPlusNonformat"/>
    <w:q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Normal">
    <w:name w:val="ConsNormal"/>
    <w:qFormat/>
    <w:pPr>
      <w:widowControl w:val="0"/>
      <w:autoSpaceDE w:val="0"/>
      <w:autoSpaceDN w:val="0"/>
      <w:adjustRightInd w:val="0"/>
      <w:spacing w:after="0" w:line="240" w:lineRule="auto"/>
      <w:ind w:right="19772" w:firstLine="720"/>
    </w:pPr>
    <w:rPr>
      <w:rFonts w:ascii="Arial" w:eastAsia="Times New Roman" w:hAnsi="Arial" w:cs="Arial"/>
      <w:lang w:eastAsia="en-US"/>
    </w:rPr>
  </w:style>
  <w:style w:type="paragraph" w:customStyle="1" w:styleId="af">
    <w:name w:val="Заголовок таблицы"/>
    <w:basedOn w:val="a"/>
    <w:pPr>
      <w:widowControl w:val="0"/>
      <w:suppressLineNumbers/>
      <w:suppressAutoHyphens/>
      <w:jc w:val="center"/>
    </w:pPr>
    <w:rPr>
      <w:rFonts w:eastAsia="Lucida Sans Unicode"/>
      <w:b/>
      <w:bCs/>
      <w:i/>
      <w:i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docs.cntd.ru/document/90180766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469028076" TargetMode="External"/><Relationship Id="rId2" Type="http://schemas.openxmlformats.org/officeDocument/2006/relationships/styles" Target="styles.xml"/><Relationship Id="rId16" Type="http://schemas.openxmlformats.org/officeDocument/2006/relationships/hyperlink" Target="http://docs.cntd.ru/document/43284187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consultantplus://offline/ref=4150B37408F9483D6C446C4524D4A2C3F20920E56AF28B4CE8A8BD3EE5FA68A5B78A6C4D0E7C9732t4qAO"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34700</Words>
  <Characters>197795</Characters>
  <Application>Microsoft Office Word</Application>
  <DocSecurity>0</DocSecurity>
  <Lines>1648</Lines>
  <Paragraphs>464</Paragraphs>
  <ScaleCrop>false</ScaleCrop>
  <Company>HP</Company>
  <LinksUpToDate>false</LinksUpToDate>
  <CharactersWithSpaces>232031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компьютер</dc:creator>
  <cp:lastModifiedBy>Екатерина</cp:lastModifiedBy>
  <cp:revision>2</cp:revision>
  <cp:lastPrinted>2019-07-16T05:51:00Z</cp:lastPrinted>
  <dcterms:created xsi:type="dcterms:W3CDTF">2019-07-04T09:43:00Z</dcterms:created>
  <dcterms:modified xsi:type="dcterms:W3CDTF">2019-07-18T07:50:00Z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